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8F5" w:rsidRPr="00595B49" w:rsidRDefault="007118F5" w:rsidP="007118F5">
      <w:pPr>
        <w:pStyle w:val="NoSpacing"/>
        <w:jc w:val="center"/>
        <w:rPr>
          <w:b/>
          <w:sz w:val="52"/>
        </w:rPr>
      </w:pPr>
      <w:bookmarkStart w:id="0" w:name="_GoBack"/>
      <w:bookmarkEnd w:id="0"/>
      <w:r w:rsidRPr="00843ECB">
        <w:rPr>
          <w:b/>
          <w:sz w:val="52"/>
        </w:rPr>
        <w:t>Grade</w:t>
      </w:r>
      <w:r>
        <w:rPr>
          <w:b/>
          <w:sz w:val="52"/>
        </w:rPr>
        <w:t xml:space="preserve"> 1:</w:t>
      </w:r>
      <w:r w:rsidRPr="00843ECB">
        <w:rPr>
          <w:b/>
          <w:sz w:val="52"/>
        </w:rPr>
        <w:t xml:space="preserve"> Writing Curriculum Map</w:t>
      </w:r>
      <w:r w:rsidR="001B3B70">
        <w:rPr>
          <w:b/>
          <w:sz w:val="52"/>
        </w:rPr>
        <w:t xml:space="preserve"> </w:t>
      </w:r>
    </w:p>
    <w:tbl>
      <w:tblPr>
        <w:tblStyle w:val="TableGrid"/>
        <w:tblW w:w="0" w:type="auto"/>
        <w:tblLook w:val="04A0" w:firstRow="1" w:lastRow="0" w:firstColumn="1" w:lastColumn="0" w:noHBand="0" w:noVBand="1"/>
      </w:tblPr>
      <w:tblGrid>
        <w:gridCol w:w="2436"/>
        <w:gridCol w:w="2436"/>
        <w:gridCol w:w="2436"/>
        <w:gridCol w:w="2436"/>
        <w:gridCol w:w="2436"/>
        <w:gridCol w:w="2436"/>
      </w:tblGrid>
      <w:tr w:rsidR="007118F5" w:rsidTr="00AC6FA3">
        <w:tc>
          <w:tcPr>
            <w:tcW w:w="2436" w:type="dxa"/>
          </w:tcPr>
          <w:p w:rsidR="007118F5" w:rsidRDefault="007118F5" w:rsidP="00AC6FA3">
            <w:pPr>
              <w:pStyle w:val="NoSpacing"/>
              <w:jc w:val="center"/>
              <w:rPr>
                <w:b/>
                <w:sz w:val="52"/>
              </w:rPr>
            </w:pPr>
            <w:r>
              <w:rPr>
                <w:b/>
                <w:sz w:val="52"/>
              </w:rPr>
              <w:t>K</w:t>
            </w:r>
          </w:p>
        </w:tc>
        <w:tc>
          <w:tcPr>
            <w:tcW w:w="2436" w:type="dxa"/>
          </w:tcPr>
          <w:p w:rsidR="007118F5" w:rsidRDefault="007118F5" w:rsidP="00AC6FA3">
            <w:pPr>
              <w:pStyle w:val="NoSpacing"/>
              <w:jc w:val="center"/>
              <w:rPr>
                <w:b/>
                <w:sz w:val="52"/>
              </w:rPr>
            </w:pPr>
            <w:r w:rsidRPr="00204936">
              <w:rPr>
                <w:b/>
                <w:sz w:val="52"/>
                <w:highlight w:val="yellow"/>
              </w:rPr>
              <w:t>Grade 1</w:t>
            </w:r>
          </w:p>
        </w:tc>
        <w:tc>
          <w:tcPr>
            <w:tcW w:w="2436" w:type="dxa"/>
          </w:tcPr>
          <w:p w:rsidR="007118F5" w:rsidRDefault="007118F5" w:rsidP="00AC6FA3">
            <w:pPr>
              <w:pStyle w:val="NoSpacing"/>
              <w:jc w:val="center"/>
              <w:rPr>
                <w:b/>
                <w:sz w:val="52"/>
              </w:rPr>
            </w:pPr>
            <w:r>
              <w:rPr>
                <w:b/>
                <w:sz w:val="52"/>
              </w:rPr>
              <w:t>Grade 2</w:t>
            </w:r>
          </w:p>
        </w:tc>
        <w:tc>
          <w:tcPr>
            <w:tcW w:w="2436" w:type="dxa"/>
          </w:tcPr>
          <w:p w:rsidR="007118F5" w:rsidRDefault="007118F5" w:rsidP="00AC6FA3">
            <w:pPr>
              <w:pStyle w:val="NoSpacing"/>
              <w:jc w:val="center"/>
              <w:rPr>
                <w:b/>
                <w:sz w:val="52"/>
              </w:rPr>
            </w:pPr>
            <w:r>
              <w:rPr>
                <w:b/>
                <w:sz w:val="52"/>
              </w:rPr>
              <w:t>Grade 3</w:t>
            </w:r>
          </w:p>
        </w:tc>
        <w:tc>
          <w:tcPr>
            <w:tcW w:w="2436" w:type="dxa"/>
          </w:tcPr>
          <w:p w:rsidR="007118F5" w:rsidRDefault="007118F5" w:rsidP="00AC6FA3">
            <w:pPr>
              <w:pStyle w:val="NoSpacing"/>
              <w:jc w:val="center"/>
              <w:rPr>
                <w:b/>
                <w:sz w:val="52"/>
              </w:rPr>
            </w:pPr>
            <w:r>
              <w:rPr>
                <w:b/>
                <w:sz w:val="52"/>
              </w:rPr>
              <w:t>Grade 4</w:t>
            </w:r>
          </w:p>
        </w:tc>
        <w:tc>
          <w:tcPr>
            <w:tcW w:w="2436" w:type="dxa"/>
            <w:shd w:val="clear" w:color="auto" w:fill="FFFFFF" w:themeFill="background1"/>
          </w:tcPr>
          <w:p w:rsidR="007118F5" w:rsidRDefault="007118F5" w:rsidP="00AC6FA3">
            <w:pPr>
              <w:pStyle w:val="NoSpacing"/>
              <w:jc w:val="center"/>
              <w:rPr>
                <w:b/>
                <w:sz w:val="52"/>
              </w:rPr>
            </w:pPr>
            <w:r>
              <w:rPr>
                <w:b/>
                <w:sz w:val="52"/>
              </w:rPr>
              <w:t>Grade 5</w:t>
            </w:r>
          </w:p>
        </w:tc>
      </w:tr>
    </w:tbl>
    <w:p w:rsidR="007118F5" w:rsidRPr="00157C3E" w:rsidRDefault="007118F5" w:rsidP="007118F5">
      <w:pPr>
        <w:pStyle w:val="NoSpacing"/>
      </w:pPr>
    </w:p>
    <w:tbl>
      <w:tblPr>
        <w:tblStyle w:val="TableGrid"/>
        <w:tblW w:w="0" w:type="auto"/>
        <w:tblLook w:val="04A0" w:firstRow="1" w:lastRow="0" w:firstColumn="1" w:lastColumn="0" w:noHBand="0" w:noVBand="1"/>
      </w:tblPr>
      <w:tblGrid>
        <w:gridCol w:w="2923"/>
        <w:gridCol w:w="731"/>
        <w:gridCol w:w="2192"/>
        <w:gridCol w:w="1282"/>
        <w:gridCol w:w="180"/>
        <w:gridCol w:w="1461"/>
        <w:gridCol w:w="2193"/>
        <w:gridCol w:w="730"/>
        <w:gridCol w:w="2924"/>
      </w:tblGrid>
      <w:tr w:rsidR="007118F5" w:rsidRPr="00157C3E" w:rsidTr="00AC6FA3">
        <w:tc>
          <w:tcPr>
            <w:tcW w:w="14616" w:type="dxa"/>
            <w:gridSpan w:val="9"/>
          </w:tcPr>
          <w:p w:rsidR="007118F5" w:rsidRPr="00157C3E" w:rsidRDefault="007118F5" w:rsidP="00AC6FA3">
            <w:pPr>
              <w:pStyle w:val="NoSpacing"/>
              <w:jc w:val="center"/>
              <w:rPr>
                <w:b/>
              </w:rPr>
            </w:pPr>
            <w:r>
              <w:rPr>
                <w:b/>
                <w:sz w:val="28"/>
              </w:rPr>
              <w:t>Unit #4: Book Reviews (Opinions)</w:t>
            </w:r>
          </w:p>
        </w:tc>
      </w:tr>
      <w:tr w:rsidR="007118F5" w:rsidRPr="00157C3E" w:rsidTr="00AC6FA3">
        <w:tc>
          <w:tcPr>
            <w:tcW w:w="3654" w:type="dxa"/>
            <w:gridSpan w:val="2"/>
          </w:tcPr>
          <w:p w:rsidR="007118F5" w:rsidRPr="00157C3E" w:rsidRDefault="007118F5" w:rsidP="00AC6FA3">
            <w:pPr>
              <w:pStyle w:val="NoSpacing"/>
              <w:jc w:val="center"/>
              <w:rPr>
                <w:b/>
                <w:sz w:val="28"/>
              </w:rPr>
            </w:pPr>
            <w:r w:rsidRPr="00157C3E">
              <w:rPr>
                <w:b/>
                <w:sz w:val="28"/>
              </w:rPr>
              <w:t>Length of the Unit</w:t>
            </w:r>
          </w:p>
        </w:tc>
        <w:tc>
          <w:tcPr>
            <w:tcW w:w="10962" w:type="dxa"/>
            <w:gridSpan w:val="7"/>
          </w:tcPr>
          <w:p w:rsidR="007118F5" w:rsidRPr="00157C3E" w:rsidRDefault="007118F5" w:rsidP="00AC6FA3">
            <w:pPr>
              <w:pStyle w:val="NoSpacing"/>
              <w:jc w:val="center"/>
              <w:rPr>
                <w:b/>
                <w:sz w:val="28"/>
              </w:rPr>
            </w:pPr>
            <w:r>
              <w:rPr>
                <w:b/>
                <w:sz w:val="28"/>
              </w:rPr>
              <w:t>Essential Questions</w:t>
            </w:r>
          </w:p>
        </w:tc>
      </w:tr>
      <w:tr w:rsidR="007118F5" w:rsidRPr="00157C3E" w:rsidTr="00AC6FA3">
        <w:tc>
          <w:tcPr>
            <w:tcW w:w="3654" w:type="dxa"/>
            <w:gridSpan w:val="2"/>
          </w:tcPr>
          <w:p w:rsidR="007118F5" w:rsidRPr="00157C3E" w:rsidRDefault="007118F5" w:rsidP="00AC6FA3">
            <w:pPr>
              <w:pStyle w:val="NoSpacing"/>
              <w:jc w:val="center"/>
            </w:pPr>
            <w:r>
              <w:t>5 Weeks</w:t>
            </w:r>
          </w:p>
        </w:tc>
        <w:tc>
          <w:tcPr>
            <w:tcW w:w="10962" w:type="dxa"/>
            <w:gridSpan w:val="7"/>
          </w:tcPr>
          <w:p w:rsidR="007118F5" w:rsidRDefault="003E34D7" w:rsidP="003E34D7">
            <w:pPr>
              <w:pStyle w:val="NoSpacing"/>
              <w:numPr>
                <w:ilvl w:val="0"/>
                <w:numId w:val="28"/>
              </w:numPr>
            </w:pPr>
            <w:r>
              <w:t>How can we share our thoughts and feelings about a text that we read?</w:t>
            </w:r>
          </w:p>
          <w:p w:rsidR="003E34D7" w:rsidRDefault="003E34D7" w:rsidP="003E34D7">
            <w:pPr>
              <w:pStyle w:val="NoSpacing"/>
              <w:numPr>
                <w:ilvl w:val="0"/>
                <w:numId w:val="28"/>
              </w:numPr>
            </w:pPr>
            <w:r>
              <w:t>What are the necessary components of a well written book review?</w:t>
            </w:r>
          </w:p>
          <w:p w:rsidR="003E34D7" w:rsidRDefault="003E34D7" w:rsidP="003E34D7">
            <w:pPr>
              <w:pStyle w:val="NoSpacing"/>
              <w:numPr>
                <w:ilvl w:val="0"/>
                <w:numId w:val="28"/>
              </w:numPr>
            </w:pPr>
            <w:r>
              <w:t>How can we use graphic organizers to help us write a book review?</w:t>
            </w:r>
          </w:p>
          <w:p w:rsidR="003403CE" w:rsidRPr="00157C3E" w:rsidRDefault="003403CE" w:rsidP="003E34D7">
            <w:pPr>
              <w:pStyle w:val="NoSpacing"/>
              <w:numPr>
                <w:ilvl w:val="0"/>
                <w:numId w:val="28"/>
              </w:numPr>
            </w:pPr>
            <w:r>
              <w:t>How can we support our opinions with reasons?</w:t>
            </w:r>
          </w:p>
        </w:tc>
      </w:tr>
      <w:tr w:rsidR="007118F5" w:rsidRPr="00157C3E" w:rsidTr="00AC6FA3">
        <w:tc>
          <w:tcPr>
            <w:tcW w:w="3654" w:type="dxa"/>
            <w:gridSpan w:val="2"/>
          </w:tcPr>
          <w:p w:rsidR="007118F5" w:rsidRPr="00157C3E" w:rsidRDefault="007118F5" w:rsidP="00AC6FA3">
            <w:pPr>
              <w:pStyle w:val="NoSpacing"/>
              <w:jc w:val="center"/>
              <w:rPr>
                <w:b/>
                <w:sz w:val="28"/>
              </w:rPr>
            </w:pPr>
            <w:r w:rsidRPr="00157C3E">
              <w:rPr>
                <w:b/>
                <w:sz w:val="28"/>
              </w:rPr>
              <w:t>Mentor Text</w:t>
            </w:r>
          </w:p>
        </w:tc>
        <w:tc>
          <w:tcPr>
            <w:tcW w:w="3654" w:type="dxa"/>
            <w:gridSpan w:val="3"/>
          </w:tcPr>
          <w:p w:rsidR="007118F5" w:rsidRDefault="007118F5" w:rsidP="00AC6FA3">
            <w:pPr>
              <w:pStyle w:val="NoSpacing"/>
              <w:jc w:val="center"/>
              <w:rPr>
                <w:b/>
                <w:sz w:val="28"/>
              </w:rPr>
            </w:pPr>
            <w:r>
              <w:rPr>
                <w:b/>
                <w:sz w:val="28"/>
              </w:rPr>
              <w:t>Skills and Strategies</w:t>
            </w:r>
          </w:p>
          <w:p w:rsidR="007118F5" w:rsidRPr="00157C3E" w:rsidRDefault="007118F5" w:rsidP="00AC6FA3">
            <w:pPr>
              <w:pStyle w:val="NoSpacing"/>
              <w:jc w:val="center"/>
              <w:rPr>
                <w:b/>
                <w:sz w:val="28"/>
              </w:rPr>
            </w:pPr>
            <w:r>
              <w:rPr>
                <w:b/>
                <w:sz w:val="28"/>
              </w:rPr>
              <w:t>Writer’s Workshop</w:t>
            </w:r>
          </w:p>
        </w:tc>
        <w:tc>
          <w:tcPr>
            <w:tcW w:w="3654" w:type="dxa"/>
            <w:gridSpan w:val="2"/>
          </w:tcPr>
          <w:p w:rsidR="007118F5" w:rsidRDefault="007118F5" w:rsidP="00AC6FA3">
            <w:pPr>
              <w:pStyle w:val="NoSpacing"/>
              <w:jc w:val="center"/>
              <w:rPr>
                <w:b/>
                <w:sz w:val="28"/>
              </w:rPr>
            </w:pPr>
            <w:r>
              <w:rPr>
                <w:b/>
                <w:sz w:val="28"/>
              </w:rPr>
              <w:t>Skills and Strategies</w:t>
            </w:r>
          </w:p>
          <w:p w:rsidR="007118F5" w:rsidRPr="00157C3E" w:rsidRDefault="007118F5" w:rsidP="00AC6FA3">
            <w:pPr>
              <w:pStyle w:val="NoSpacing"/>
              <w:jc w:val="center"/>
              <w:rPr>
                <w:b/>
                <w:sz w:val="28"/>
              </w:rPr>
            </w:pPr>
            <w:r>
              <w:rPr>
                <w:b/>
                <w:sz w:val="28"/>
              </w:rPr>
              <w:t>Reader’s Workshop</w:t>
            </w:r>
          </w:p>
        </w:tc>
        <w:tc>
          <w:tcPr>
            <w:tcW w:w="3654" w:type="dxa"/>
            <w:gridSpan w:val="2"/>
          </w:tcPr>
          <w:p w:rsidR="007118F5" w:rsidRPr="00157C3E" w:rsidRDefault="007118F5" w:rsidP="00AC6FA3">
            <w:pPr>
              <w:pStyle w:val="NoSpacing"/>
              <w:jc w:val="center"/>
              <w:rPr>
                <w:b/>
                <w:sz w:val="28"/>
              </w:rPr>
            </w:pPr>
            <w:r w:rsidRPr="00157C3E">
              <w:rPr>
                <w:b/>
                <w:sz w:val="28"/>
              </w:rPr>
              <w:t>Materials</w:t>
            </w:r>
          </w:p>
        </w:tc>
      </w:tr>
      <w:tr w:rsidR="007118F5" w:rsidRPr="00157C3E" w:rsidTr="00AC6FA3">
        <w:tc>
          <w:tcPr>
            <w:tcW w:w="3654" w:type="dxa"/>
            <w:gridSpan w:val="2"/>
          </w:tcPr>
          <w:p w:rsidR="007118F5" w:rsidRDefault="007118F5" w:rsidP="00AC6FA3">
            <w:pPr>
              <w:pStyle w:val="NoSpacing"/>
            </w:pPr>
            <w:r w:rsidRPr="00E27E59">
              <w:rPr>
                <w:b/>
                <w:u w:val="single"/>
              </w:rPr>
              <w:t>Mentor Text</w:t>
            </w:r>
            <w:r>
              <w:t xml:space="preserve">: </w:t>
            </w:r>
          </w:p>
          <w:p w:rsidR="007118F5" w:rsidRDefault="007118F5" w:rsidP="00AC6FA3">
            <w:pPr>
              <w:pStyle w:val="NoSpacing"/>
              <w:numPr>
                <w:ilvl w:val="0"/>
                <w:numId w:val="14"/>
              </w:numPr>
            </w:pPr>
            <w:r>
              <w:rPr>
                <w:i/>
              </w:rPr>
              <w:t>Book Reviews</w:t>
            </w:r>
            <w:r>
              <w:t xml:space="preserve"> By: Carrie Smith and Steve W. Dunn</w:t>
            </w:r>
          </w:p>
          <w:p w:rsidR="007118F5" w:rsidRDefault="007118F5" w:rsidP="00AC6FA3">
            <w:pPr>
              <w:pStyle w:val="NoSpacing"/>
            </w:pPr>
          </w:p>
          <w:p w:rsidR="007118F5" w:rsidRDefault="007118F5" w:rsidP="00AC6FA3">
            <w:pPr>
              <w:pStyle w:val="NoSpacing"/>
            </w:pPr>
            <w:r w:rsidRPr="00E27E59">
              <w:rPr>
                <w:b/>
                <w:u w:val="single"/>
              </w:rPr>
              <w:t>Genre</w:t>
            </w:r>
            <w:r>
              <w:t>:</w:t>
            </w:r>
          </w:p>
          <w:p w:rsidR="007118F5" w:rsidRDefault="007118F5" w:rsidP="00AC6FA3">
            <w:pPr>
              <w:pStyle w:val="NoSpacing"/>
              <w:numPr>
                <w:ilvl w:val="0"/>
                <w:numId w:val="14"/>
              </w:numPr>
            </w:pPr>
            <w:r>
              <w:t>Book Reviews</w:t>
            </w:r>
          </w:p>
          <w:p w:rsidR="007118F5" w:rsidRDefault="007118F5" w:rsidP="00AC6FA3">
            <w:pPr>
              <w:pStyle w:val="NoSpacing"/>
            </w:pPr>
          </w:p>
          <w:p w:rsidR="007118F5" w:rsidRDefault="007118F5" w:rsidP="00AC6FA3">
            <w:pPr>
              <w:pStyle w:val="NoSpacing"/>
            </w:pPr>
            <w:r w:rsidRPr="00E27E59">
              <w:rPr>
                <w:b/>
                <w:u w:val="single"/>
              </w:rPr>
              <w:t>Genre Features</w:t>
            </w:r>
            <w:r>
              <w:t>:</w:t>
            </w:r>
          </w:p>
          <w:p w:rsidR="007118F5" w:rsidRDefault="007118F5" w:rsidP="00AC6FA3">
            <w:pPr>
              <w:pStyle w:val="NoSpacing"/>
              <w:numPr>
                <w:ilvl w:val="0"/>
                <w:numId w:val="14"/>
              </w:numPr>
            </w:pPr>
            <w:r>
              <w:t>Title</w:t>
            </w:r>
          </w:p>
          <w:p w:rsidR="007118F5" w:rsidRDefault="007118F5" w:rsidP="007118F5">
            <w:pPr>
              <w:pStyle w:val="NoSpacing"/>
              <w:numPr>
                <w:ilvl w:val="0"/>
                <w:numId w:val="14"/>
              </w:numPr>
            </w:pPr>
            <w:r>
              <w:t>Author</w:t>
            </w:r>
          </w:p>
          <w:p w:rsidR="007118F5" w:rsidRDefault="007118F5" w:rsidP="007118F5">
            <w:pPr>
              <w:pStyle w:val="NoSpacing"/>
              <w:numPr>
                <w:ilvl w:val="0"/>
                <w:numId w:val="14"/>
              </w:numPr>
            </w:pPr>
            <w:r>
              <w:t>Summary (Characters, Setting, Problem/Resolution)</w:t>
            </w:r>
          </w:p>
          <w:p w:rsidR="007118F5" w:rsidRDefault="007118F5" w:rsidP="007118F5">
            <w:pPr>
              <w:pStyle w:val="NoSpacing"/>
              <w:numPr>
                <w:ilvl w:val="0"/>
                <w:numId w:val="14"/>
              </w:numPr>
            </w:pPr>
            <w:r>
              <w:t>Your Opinion</w:t>
            </w:r>
          </w:p>
          <w:p w:rsidR="007118F5" w:rsidRDefault="007118F5" w:rsidP="007118F5">
            <w:pPr>
              <w:pStyle w:val="NoSpacing"/>
              <w:numPr>
                <w:ilvl w:val="0"/>
                <w:numId w:val="14"/>
              </w:numPr>
            </w:pPr>
            <w:r>
              <w:t>Reason for Your Opinion</w:t>
            </w:r>
          </w:p>
          <w:p w:rsidR="007118F5" w:rsidRDefault="007118F5" w:rsidP="007118F5">
            <w:pPr>
              <w:pStyle w:val="NoSpacing"/>
              <w:numPr>
                <w:ilvl w:val="0"/>
                <w:numId w:val="14"/>
              </w:numPr>
            </w:pPr>
            <w:r>
              <w:t>Recommendation</w:t>
            </w:r>
          </w:p>
          <w:p w:rsidR="007118F5" w:rsidRDefault="007118F5" w:rsidP="00AC6FA3">
            <w:pPr>
              <w:pStyle w:val="NoSpacing"/>
              <w:rPr>
                <w:b/>
                <w:u w:val="single"/>
              </w:rPr>
            </w:pPr>
          </w:p>
          <w:p w:rsidR="007118F5" w:rsidRDefault="007118F5" w:rsidP="00AC6FA3">
            <w:pPr>
              <w:pStyle w:val="NoSpacing"/>
            </w:pPr>
            <w:r w:rsidRPr="00E27E59">
              <w:rPr>
                <w:b/>
                <w:u w:val="single"/>
              </w:rPr>
              <w:t>Oral Genre Vocabulary</w:t>
            </w:r>
            <w:r>
              <w:t>:</w:t>
            </w:r>
          </w:p>
          <w:p w:rsidR="007118F5" w:rsidRDefault="007118F5" w:rsidP="007118F5">
            <w:pPr>
              <w:pStyle w:val="NoSpacing"/>
              <w:numPr>
                <w:ilvl w:val="0"/>
                <w:numId w:val="16"/>
              </w:numPr>
            </w:pPr>
            <w:r>
              <w:t>Book Review</w:t>
            </w:r>
          </w:p>
          <w:p w:rsidR="007118F5" w:rsidRDefault="007118F5" w:rsidP="007118F5">
            <w:pPr>
              <w:pStyle w:val="NoSpacing"/>
              <w:numPr>
                <w:ilvl w:val="0"/>
                <w:numId w:val="16"/>
              </w:numPr>
            </w:pPr>
            <w:r>
              <w:t>Characters</w:t>
            </w:r>
          </w:p>
          <w:p w:rsidR="007118F5" w:rsidRDefault="007118F5" w:rsidP="007118F5">
            <w:pPr>
              <w:pStyle w:val="NoSpacing"/>
              <w:numPr>
                <w:ilvl w:val="0"/>
                <w:numId w:val="16"/>
              </w:numPr>
            </w:pPr>
            <w:r>
              <w:t>Illustrations</w:t>
            </w:r>
          </w:p>
          <w:p w:rsidR="007118F5" w:rsidRDefault="007118F5" w:rsidP="007118F5">
            <w:pPr>
              <w:pStyle w:val="NoSpacing"/>
              <w:numPr>
                <w:ilvl w:val="0"/>
                <w:numId w:val="16"/>
              </w:numPr>
            </w:pPr>
            <w:r>
              <w:t>Opinion</w:t>
            </w:r>
          </w:p>
          <w:p w:rsidR="007118F5" w:rsidRDefault="007118F5" w:rsidP="007118F5">
            <w:pPr>
              <w:pStyle w:val="NoSpacing"/>
              <w:numPr>
                <w:ilvl w:val="0"/>
                <w:numId w:val="16"/>
              </w:numPr>
            </w:pPr>
            <w:r>
              <w:t>Problem</w:t>
            </w:r>
          </w:p>
          <w:p w:rsidR="007118F5" w:rsidRDefault="007118F5" w:rsidP="007118F5">
            <w:pPr>
              <w:pStyle w:val="NoSpacing"/>
              <w:numPr>
                <w:ilvl w:val="0"/>
                <w:numId w:val="16"/>
              </w:numPr>
            </w:pPr>
            <w:r>
              <w:lastRenderedPageBreak/>
              <w:t>Recommendation</w:t>
            </w:r>
          </w:p>
          <w:p w:rsidR="007118F5" w:rsidRDefault="007118F5" w:rsidP="007118F5">
            <w:pPr>
              <w:pStyle w:val="NoSpacing"/>
              <w:numPr>
                <w:ilvl w:val="0"/>
                <w:numId w:val="16"/>
              </w:numPr>
            </w:pPr>
            <w:r>
              <w:t>Resolution</w:t>
            </w:r>
          </w:p>
          <w:p w:rsidR="007118F5" w:rsidRDefault="007118F5" w:rsidP="007118F5">
            <w:pPr>
              <w:pStyle w:val="NoSpacing"/>
              <w:numPr>
                <w:ilvl w:val="0"/>
                <w:numId w:val="16"/>
              </w:numPr>
            </w:pPr>
            <w:r>
              <w:t>Setting</w:t>
            </w:r>
          </w:p>
          <w:p w:rsidR="007118F5" w:rsidRDefault="007118F5" w:rsidP="007118F5">
            <w:pPr>
              <w:pStyle w:val="NoSpacing"/>
              <w:numPr>
                <w:ilvl w:val="0"/>
                <w:numId w:val="16"/>
              </w:numPr>
            </w:pPr>
            <w:r>
              <w:t>Story Events</w:t>
            </w:r>
          </w:p>
          <w:p w:rsidR="007118F5" w:rsidRDefault="007118F5" w:rsidP="007118F5">
            <w:pPr>
              <w:pStyle w:val="NoSpacing"/>
              <w:ind w:left="360"/>
            </w:pPr>
          </w:p>
          <w:p w:rsidR="007118F5" w:rsidRDefault="007118F5" w:rsidP="00AC6FA3">
            <w:pPr>
              <w:pStyle w:val="NoSpacing"/>
            </w:pPr>
            <w:r>
              <w:t>Additional Read Alouds:</w:t>
            </w:r>
          </w:p>
          <w:p w:rsidR="007118F5" w:rsidRDefault="007118F5" w:rsidP="00AC6FA3">
            <w:pPr>
              <w:pStyle w:val="NoSpacing"/>
              <w:numPr>
                <w:ilvl w:val="0"/>
                <w:numId w:val="23"/>
              </w:numPr>
            </w:pPr>
            <w:r>
              <w:rPr>
                <w:i/>
              </w:rPr>
              <w:t xml:space="preserve">The Three Shapely Pigs </w:t>
            </w:r>
            <w:r>
              <w:t>By: Linda Johns</w:t>
            </w:r>
          </w:p>
          <w:p w:rsidR="007118F5" w:rsidRDefault="007118F5" w:rsidP="00AC6FA3">
            <w:pPr>
              <w:pStyle w:val="NoSpacing"/>
              <w:numPr>
                <w:ilvl w:val="0"/>
                <w:numId w:val="23"/>
              </w:numPr>
            </w:pPr>
            <w:r>
              <w:rPr>
                <w:i/>
              </w:rPr>
              <w:t>The Little Red Hen</w:t>
            </w:r>
            <w:r>
              <w:t xml:space="preserve"> By: Brenda Parkes and Judith Smith</w:t>
            </w:r>
          </w:p>
          <w:p w:rsidR="007118F5" w:rsidRPr="00157C3E" w:rsidRDefault="007118F5" w:rsidP="007118F5">
            <w:pPr>
              <w:pStyle w:val="NoSpacing"/>
              <w:numPr>
                <w:ilvl w:val="0"/>
                <w:numId w:val="23"/>
              </w:numPr>
            </w:pPr>
            <w:r>
              <w:rPr>
                <w:i/>
              </w:rPr>
              <w:t xml:space="preserve">The Three Billy Goats Gruff </w:t>
            </w:r>
            <w:r>
              <w:t>By: Brenda Parkes and Judith Smith</w:t>
            </w:r>
          </w:p>
        </w:tc>
        <w:tc>
          <w:tcPr>
            <w:tcW w:w="3654" w:type="dxa"/>
            <w:gridSpan w:val="3"/>
          </w:tcPr>
          <w:p w:rsidR="001B3B70" w:rsidRPr="001B3B70" w:rsidRDefault="001B3B70" w:rsidP="001B3B70">
            <w:pPr>
              <w:pStyle w:val="CalendarText"/>
              <w:rPr>
                <w:rStyle w:val="StyleStyleCalendarNumbers10ptNotBold11pt"/>
                <w:rFonts w:asciiTheme="minorHAnsi" w:hAnsiTheme="minorHAnsi"/>
                <w:b w:val="0"/>
                <w:color w:val="auto"/>
              </w:rPr>
            </w:pPr>
            <w:r w:rsidRPr="001B3B70">
              <w:rPr>
                <w:rStyle w:val="StyleStyleCalendarNumbers10ptNotBold11pt"/>
                <w:rFonts w:asciiTheme="minorHAnsi" w:hAnsiTheme="minorHAnsi"/>
                <w:color w:val="auto"/>
              </w:rPr>
              <w:lastRenderedPageBreak/>
              <w:t>W.1.1</w:t>
            </w:r>
            <w:r w:rsidRPr="001B3B70">
              <w:rPr>
                <w:rStyle w:val="StyleStyleCalendarNumbers10ptNotBold11pt"/>
                <w:rFonts w:asciiTheme="minorHAnsi" w:hAnsiTheme="minorHAnsi"/>
                <w:b w:val="0"/>
                <w:color w:val="auto"/>
              </w:rPr>
              <w:t xml:space="preserve"> – Write opinion pieces in which they introduce the topic or name the book they are writing about, state an opinion, supply a reason for the opinion, and provide some sense of closure.</w:t>
            </w:r>
          </w:p>
          <w:p w:rsidR="001B3B70" w:rsidRPr="001B3B70" w:rsidRDefault="001B3B70" w:rsidP="001B3B70">
            <w:pPr>
              <w:pStyle w:val="CalendarText"/>
              <w:rPr>
                <w:rStyle w:val="StyleStyleCalendarNumbers10ptNotBold11pt"/>
                <w:rFonts w:asciiTheme="minorHAnsi" w:hAnsiTheme="minorHAnsi"/>
                <w:b w:val="0"/>
                <w:color w:val="auto"/>
              </w:rPr>
            </w:pPr>
          </w:p>
          <w:p w:rsidR="001B3B70" w:rsidRPr="001B3B70" w:rsidRDefault="001B3B70" w:rsidP="001B3B70">
            <w:pPr>
              <w:pStyle w:val="CalendarText"/>
              <w:rPr>
                <w:rStyle w:val="StyleStyleCalendarNumbers10ptNotBold11pt"/>
                <w:rFonts w:asciiTheme="minorHAnsi" w:hAnsiTheme="minorHAnsi"/>
                <w:b w:val="0"/>
                <w:color w:val="auto"/>
              </w:rPr>
            </w:pPr>
            <w:r w:rsidRPr="001B3B70">
              <w:rPr>
                <w:rStyle w:val="StyleStyleCalendarNumbers10ptNotBold11pt"/>
                <w:rFonts w:asciiTheme="minorHAnsi" w:hAnsiTheme="minorHAnsi"/>
                <w:color w:val="auto"/>
              </w:rPr>
              <w:t>W.1.8</w:t>
            </w:r>
            <w:r w:rsidRPr="001B3B70">
              <w:rPr>
                <w:rStyle w:val="StyleStyleCalendarNumbers10ptNotBold11pt"/>
                <w:rFonts w:asciiTheme="minorHAnsi" w:hAnsiTheme="minorHAnsi"/>
                <w:b w:val="0"/>
                <w:color w:val="auto"/>
              </w:rPr>
              <w:t xml:space="preserve"> – With guidance and support from adults, recall information from experiences or gather information from provided sources to answer a question.</w:t>
            </w:r>
          </w:p>
          <w:p w:rsidR="001B3B70" w:rsidRPr="001B3B70" w:rsidRDefault="001B3B70" w:rsidP="001B3B70">
            <w:pPr>
              <w:pStyle w:val="CalendarText"/>
              <w:rPr>
                <w:rStyle w:val="StyleStyleCalendarNumbers10ptNotBold11pt"/>
                <w:rFonts w:asciiTheme="minorHAnsi" w:hAnsiTheme="minorHAnsi"/>
                <w:b w:val="0"/>
                <w:color w:val="auto"/>
                <w:sz w:val="24"/>
              </w:rPr>
            </w:pPr>
          </w:p>
          <w:p w:rsidR="001B3B70" w:rsidRPr="007848E3" w:rsidRDefault="001B3B70" w:rsidP="001B3B70">
            <w:pPr>
              <w:pStyle w:val="CalendarText"/>
              <w:rPr>
                <w:rStyle w:val="StyleStyleCalendarNumbers10ptNotBold11pt"/>
                <w:color w:val="auto"/>
                <w:sz w:val="16"/>
              </w:rPr>
            </w:pPr>
            <w:r w:rsidRPr="001B3B70">
              <w:rPr>
                <w:rStyle w:val="StyleStyleCalendarNumbers10ptNotBold11pt"/>
                <w:rFonts w:asciiTheme="minorHAnsi" w:hAnsiTheme="minorHAnsi"/>
                <w:color w:val="auto"/>
              </w:rPr>
              <w:t>W.1.5</w:t>
            </w:r>
            <w:r w:rsidRPr="001B3B70">
              <w:rPr>
                <w:rStyle w:val="StyleStyleCalendarNumbers10ptNotBold11pt"/>
                <w:rFonts w:asciiTheme="minorHAnsi" w:hAnsiTheme="minorHAnsi"/>
                <w:b w:val="0"/>
                <w:color w:val="auto"/>
              </w:rPr>
              <w:t xml:space="preserve"> – With guidance and support from adults, focus on a topic, respond to questions and suggestions from peers, and add details to strengthen writing as needed.</w:t>
            </w:r>
          </w:p>
          <w:p w:rsidR="007118F5" w:rsidRPr="00157C3E" w:rsidRDefault="007118F5" w:rsidP="00AC6FA3">
            <w:pPr>
              <w:pStyle w:val="NoSpacing"/>
            </w:pPr>
          </w:p>
        </w:tc>
        <w:tc>
          <w:tcPr>
            <w:tcW w:w="3654" w:type="dxa"/>
            <w:gridSpan w:val="2"/>
          </w:tcPr>
          <w:p w:rsidR="003E34D7" w:rsidRDefault="003E34D7" w:rsidP="003E34D7">
            <w:pPr>
              <w:pStyle w:val="NoSpacing"/>
              <w:numPr>
                <w:ilvl w:val="0"/>
                <w:numId w:val="27"/>
              </w:numPr>
            </w:pPr>
            <w:r>
              <w:t>Analyze the elements of a story</w:t>
            </w:r>
          </w:p>
          <w:p w:rsidR="003E34D7" w:rsidRDefault="003E34D7" w:rsidP="003E34D7">
            <w:pPr>
              <w:pStyle w:val="NoSpacing"/>
              <w:numPr>
                <w:ilvl w:val="0"/>
                <w:numId w:val="27"/>
              </w:numPr>
            </w:pPr>
            <w:r>
              <w:t>Ask and answer questions to gain information or understanding.</w:t>
            </w:r>
          </w:p>
          <w:p w:rsidR="003E34D7" w:rsidRDefault="003E34D7" w:rsidP="003E34D7">
            <w:pPr>
              <w:pStyle w:val="NoSpacing"/>
              <w:numPr>
                <w:ilvl w:val="0"/>
                <w:numId w:val="27"/>
              </w:numPr>
            </w:pPr>
            <w:r>
              <w:t>Retell stories in sequence (beginning, middle, and end).</w:t>
            </w:r>
          </w:p>
          <w:p w:rsidR="003E34D7" w:rsidRDefault="003E34D7" w:rsidP="003E34D7">
            <w:pPr>
              <w:pStyle w:val="NoSpacing"/>
              <w:numPr>
                <w:ilvl w:val="0"/>
                <w:numId w:val="27"/>
              </w:numPr>
            </w:pPr>
            <w:r>
              <w:t>Visualize stories</w:t>
            </w:r>
          </w:p>
          <w:p w:rsidR="003E34D7" w:rsidRDefault="003E34D7" w:rsidP="003E34D7">
            <w:pPr>
              <w:pStyle w:val="NoSpacing"/>
              <w:numPr>
                <w:ilvl w:val="0"/>
                <w:numId w:val="27"/>
              </w:numPr>
            </w:pPr>
            <w:r>
              <w:t>Understanding fact vs. opinion</w:t>
            </w:r>
          </w:p>
          <w:p w:rsidR="003E34D7" w:rsidRDefault="003E34D7" w:rsidP="003E34D7">
            <w:pPr>
              <w:pStyle w:val="NoSpacing"/>
              <w:numPr>
                <w:ilvl w:val="0"/>
                <w:numId w:val="27"/>
              </w:numPr>
            </w:pPr>
            <w:r>
              <w:t>Supporting opinions with reasons</w:t>
            </w:r>
          </w:p>
          <w:p w:rsidR="003E34D7" w:rsidRDefault="003E34D7" w:rsidP="003E34D7">
            <w:pPr>
              <w:pStyle w:val="NoSpacing"/>
              <w:numPr>
                <w:ilvl w:val="0"/>
                <w:numId w:val="27"/>
              </w:numPr>
            </w:pPr>
            <w:r>
              <w:t>Determining the moral of the story</w:t>
            </w:r>
          </w:p>
          <w:p w:rsidR="003E34D7" w:rsidRDefault="003E34D7" w:rsidP="003E34D7">
            <w:pPr>
              <w:pStyle w:val="NoSpacing"/>
              <w:numPr>
                <w:ilvl w:val="0"/>
                <w:numId w:val="27"/>
              </w:numPr>
            </w:pPr>
            <w:r>
              <w:t>Develop accountable talk skills.</w:t>
            </w:r>
          </w:p>
          <w:p w:rsidR="003E34D7" w:rsidRDefault="003E34D7" w:rsidP="003E34D7">
            <w:pPr>
              <w:pStyle w:val="NoSpacing"/>
              <w:numPr>
                <w:ilvl w:val="0"/>
                <w:numId w:val="27"/>
              </w:numPr>
            </w:pPr>
            <w:r>
              <w:t>Listen to, respond to, and discuss literature from a variety of cultures.</w:t>
            </w:r>
          </w:p>
          <w:p w:rsidR="003E34D7" w:rsidRDefault="003E34D7" w:rsidP="003E34D7">
            <w:pPr>
              <w:pStyle w:val="NoSpacing"/>
              <w:numPr>
                <w:ilvl w:val="0"/>
                <w:numId w:val="27"/>
              </w:numPr>
            </w:pPr>
            <w:r>
              <w:t>Read a variety of texts and state your opinion of the text and support it with reasons</w:t>
            </w:r>
          </w:p>
          <w:p w:rsidR="003E34D7" w:rsidRDefault="003E34D7" w:rsidP="003E34D7">
            <w:pPr>
              <w:pStyle w:val="NoSpacing"/>
              <w:numPr>
                <w:ilvl w:val="0"/>
                <w:numId w:val="27"/>
              </w:numPr>
            </w:pPr>
            <w:r>
              <w:t>Share opinions with a wide variety of individuals.</w:t>
            </w:r>
          </w:p>
          <w:p w:rsidR="003E34D7" w:rsidRDefault="003E34D7" w:rsidP="003E34D7">
            <w:pPr>
              <w:pStyle w:val="NoSpacing"/>
              <w:numPr>
                <w:ilvl w:val="0"/>
                <w:numId w:val="27"/>
              </w:numPr>
            </w:pPr>
            <w:r>
              <w:t>Continue to develop reading strategies to decode and comprehend.</w:t>
            </w:r>
          </w:p>
          <w:p w:rsidR="003E34D7" w:rsidRDefault="003E34D7" w:rsidP="003E34D7">
            <w:pPr>
              <w:pStyle w:val="NoSpacing"/>
              <w:numPr>
                <w:ilvl w:val="0"/>
                <w:numId w:val="27"/>
              </w:numPr>
            </w:pPr>
            <w:r>
              <w:lastRenderedPageBreak/>
              <w:t>Give evidence that they follow meaning of what they read.</w:t>
            </w:r>
          </w:p>
          <w:p w:rsidR="003E34D7" w:rsidRDefault="003E34D7" w:rsidP="003E34D7">
            <w:pPr>
              <w:pStyle w:val="NoSpacing"/>
              <w:numPr>
                <w:ilvl w:val="0"/>
                <w:numId w:val="27"/>
              </w:numPr>
            </w:pPr>
            <w:r>
              <w:t>Solve reading problems and self-correct.</w:t>
            </w:r>
          </w:p>
          <w:p w:rsidR="007118F5" w:rsidRPr="00157C3E" w:rsidRDefault="003E34D7" w:rsidP="003E34D7">
            <w:pPr>
              <w:pStyle w:val="NoSpacing"/>
              <w:numPr>
                <w:ilvl w:val="0"/>
                <w:numId w:val="27"/>
              </w:numPr>
            </w:pPr>
            <w:r>
              <w:t>Know and use multiple descriptive words.</w:t>
            </w:r>
          </w:p>
        </w:tc>
        <w:tc>
          <w:tcPr>
            <w:tcW w:w="3654" w:type="dxa"/>
            <w:gridSpan w:val="2"/>
          </w:tcPr>
          <w:p w:rsidR="007118F5" w:rsidRDefault="007118F5" w:rsidP="00AC6FA3">
            <w:pPr>
              <w:pStyle w:val="NoSpacing"/>
              <w:numPr>
                <w:ilvl w:val="0"/>
                <w:numId w:val="14"/>
              </w:numPr>
            </w:pPr>
            <w:r>
              <w:lastRenderedPageBreak/>
              <w:t>Paper</w:t>
            </w:r>
          </w:p>
          <w:p w:rsidR="007118F5" w:rsidRDefault="007118F5" w:rsidP="00AC6FA3">
            <w:pPr>
              <w:pStyle w:val="NoSpacing"/>
              <w:numPr>
                <w:ilvl w:val="0"/>
                <w:numId w:val="14"/>
              </w:numPr>
            </w:pPr>
            <w:r>
              <w:t>Pencil</w:t>
            </w:r>
          </w:p>
          <w:p w:rsidR="007118F5" w:rsidRDefault="007118F5" w:rsidP="00AC6FA3">
            <w:pPr>
              <w:pStyle w:val="NoSpacing"/>
              <w:numPr>
                <w:ilvl w:val="0"/>
                <w:numId w:val="14"/>
              </w:numPr>
            </w:pPr>
            <w:r>
              <w:t>Word Wall</w:t>
            </w:r>
          </w:p>
          <w:p w:rsidR="007118F5" w:rsidRDefault="007118F5" w:rsidP="00AC6FA3">
            <w:pPr>
              <w:pStyle w:val="NoSpacing"/>
              <w:numPr>
                <w:ilvl w:val="0"/>
                <w:numId w:val="14"/>
              </w:numPr>
            </w:pPr>
            <w:r>
              <w:t>Word Journal</w:t>
            </w:r>
          </w:p>
          <w:p w:rsidR="007118F5" w:rsidRPr="007118F5" w:rsidRDefault="007118F5" w:rsidP="00AC6FA3">
            <w:pPr>
              <w:pStyle w:val="NoSpacing"/>
              <w:numPr>
                <w:ilvl w:val="0"/>
                <w:numId w:val="14"/>
              </w:numPr>
            </w:pPr>
            <w:r>
              <w:t xml:space="preserve">Mentor Text Big Book: </w:t>
            </w:r>
            <w:r>
              <w:rPr>
                <w:i/>
              </w:rPr>
              <w:t>Book Reviews</w:t>
            </w:r>
          </w:p>
          <w:p w:rsidR="007118F5" w:rsidRPr="00E27E59" w:rsidRDefault="007118F5" w:rsidP="00AC6FA3">
            <w:pPr>
              <w:pStyle w:val="NoSpacing"/>
              <w:numPr>
                <w:ilvl w:val="0"/>
                <w:numId w:val="14"/>
              </w:numPr>
            </w:pPr>
            <w:r>
              <w:t>Familiar Nonfiction Texts</w:t>
            </w:r>
          </w:p>
          <w:p w:rsidR="007118F5" w:rsidRDefault="007118F5" w:rsidP="00AC6FA3">
            <w:pPr>
              <w:pStyle w:val="NoSpacing"/>
              <w:numPr>
                <w:ilvl w:val="0"/>
                <w:numId w:val="14"/>
              </w:numPr>
            </w:pPr>
            <w:r>
              <w:t>Informational Reports Graphic Organizer (BLM #2)</w:t>
            </w:r>
          </w:p>
          <w:p w:rsidR="007118F5" w:rsidRDefault="007118F5" w:rsidP="00AC6FA3">
            <w:pPr>
              <w:pStyle w:val="NoSpacing"/>
              <w:numPr>
                <w:ilvl w:val="0"/>
                <w:numId w:val="14"/>
              </w:numPr>
            </w:pPr>
            <w:r>
              <w:t>Interactive Whiteboard Resources</w:t>
            </w:r>
          </w:p>
          <w:p w:rsidR="007118F5" w:rsidRDefault="007118F5" w:rsidP="00AC6FA3">
            <w:pPr>
              <w:pStyle w:val="NoSpacing"/>
              <w:numPr>
                <w:ilvl w:val="0"/>
                <w:numId w:val="14"/>
              </w:numPr>
            </w:pPr>
            <w:r>
              <w:t>Blank Index Cards (One per Student)</w:t>
            </w:r>
          </w:p>
          <w:p w:rsidR="007118F5" w:rsidRDefault="007118F5" w:rsidP="00AC6FA3">
            <w:pPr>
              <w:pStyle w:val="NoSpacing"/>
              <w:numPr>
                <w:ilvl w:val="0"/>
                <w:numId w:val="14"/>
              </w:numPr>
            </w:pPr>
            <w:r>
              <w:t>Students’ Happy Face/Sad Face Index Cards (Week #25 Day #2)</w:t>
            </w:r>
          </w:p>
          <w:p w:rsidR="007118F5" w:rsidRDefault="007118F5" w:rsidP="00AC6FA3">
            <w:pPr>
              <w:pStyle w:val="NoSpacing"/>
              <w:numPr>
                <w:ilvl w:val="0"/>
                <w:numId w:val="14"/>
              </w:numPr>
            </w:pPr>
            <w:r>
              <w:t>Chart Paper and Markers</w:t>
            </w:r>
          </w:p>
          <w:p w:rsidR="007118F5" w:rsidRDefault="00932934" w:rsidP="00AC6FA3">
            <w:pPr>
              <w:pStyle w:val="NoSpacing"/>
              <w:numPr>
                <w:ilvl w:val="0"/>
                <w:numId w:val="14"/>
              </w:numPr>
            </w:pPr>
            <w:r>
              <w:t>Big Book: The Three Billy Goats Gruff (Benchmark Literacy Unit #2 Week #2)</w:t>
            </w:r>
          </w:p>
          <w:p w:rsidR="00932934" w:rsidRDefault="00932934" w:rsidP="00AC6FA3">
            <w:pPr>
              <w:pStyle w:val="NoSpacing"/>
              <w:numPr>
                <w:ilvl w:val="0"/>
                <w:numId w:val="14"/>
              </w:numPr>
            </w:pPr>
            <w:r>
              <w:t>Book Reviews Anchor Chart (Week #25 Day #5)</w:t>
            </w:r>
          </w:p>
          <w:p w:rsidR="00932934" w:rsidRDefault="00932934" w:rsidP="00AC6FA3">
            <w:pPr>
              <w:pStyle w:val="NoSpacing"/>
              <w:numPr>
                <w:ilvl w:val="0"/>
                <w:numId w:val="14"/>
              </w:numPr>
            </w:pPr>
            <w:r>
              <w:t>Prepared Graphic Organizer (BLM #3 Day #1)</w:t>
            </w:r>
          </w:p>
          <w:p w:rsidR="00932934" w:rsidRDefault="00932934" w:rsidP="00932934">
            <w:pPr>
              <w:pStyle w:val="NoSpacing"/>
              <w:numPr>
                <w:ilvl w:val="0"/>
                <w:numId w:val="14"/>
              </w:numPr>
            </w:pPr>
            <w:r>
              <w:lastRenderedPageBreak/>
              <w:t>Prepared Graphic Organizer (BLM #3 Day #2)</w:t>
            </w:r>
          </w:p>
          <w:p w:rsidR="00932934" w:rsidRDefault="00932934" w:rsidP="00AC6FA3">
            <w:pPr>
              <w:pStyle w:val="NoSpacing"/>
              <w:numPr>
                <w:ilvl w:val="0"/>
                <w:numId w:val="14"/>
              </w:numPr>
            </w:pPr>
            <w:r>
              <w:t>Graphic Organizer Prepared Prior to Lesson (Week #26 Day #4)</w:t>
            </w:r>
          </w:p>
          <w:p w:rsidR="00932934" w:rsidRDefault="00932934" w:rsidP="00AC6FA3">
            <w:pPr>
              <w:pStyle w:val="NoSpacing"/>
              <w:numPr>
                <w:ilvl w:val="0"/>
                <w:numId w:val="14"/>
              </w:numPr>
            </w:pPr>
            <w:r>
              <w:t>Big Book: The Little Red Hen (Benchmark Literacy Unit #4 Week #2)</w:t>
            </w:r>
          </w:p>
          <w:p w:rsidR="00932934" w:rsidRDefault="00932934" w:rsidP="00AC6FA3">
            <w:pPr>
              <w:pStyle w:val="NoSpacing"/>
              <w:numPr>
                <w:ilvl w:val="0"/>
                <w:numId w:val="14"/>
              </w:numPr>
            </w:pPr>
            <w:r>
              <w:t>Teacher’s Draft of Book Review (Week #26 Day #5)</w:t>
            </w:r>
          </w:p>
          <w:p w:rsidR="00932934" w:rsidRDefault="00932934" w:rsidP="00AC6FA3">
            <w:pPr>
              <w:pStyle w:val="NoSpacing"/>
              <w:numPr>
                <w:ilvl w:val="0"/>
                <w:numId w:val="14"/>
              </w:numPr>
            </w:pPr>
            <w:r>
              <w:t>Big Book: The Three Shapely Pigs (Benchmark Literacy Unit #7 Week #2)</w:t>
            </w:r>
          </w:p>
          <w:p w:rsidR="00932934" w:rsidRDefault="00932934" w:rsidP="00AC6FA3">
            <w:pPr>
              <w:pStyle w:val="NoSpacing"/>
              <w:numPr>
                <w:ilvl w:val="0"/>
                <w:numId w:val="14"/>
              </w:numPr>
            </w:pPr>
            <w:r>
              <w:t>Modeled Text Prepared Prior to Lesson (Week #27 Day #3)</w:t>
            </w:r>
          </w:p>
          <w:p w:rsidR="00932934" w:rsidRDefault="00932934" w:rsidP="00AC6FA3">
            <w:pPr>
              <w:pStyle w:val="NoSpacing"/>
              <w:numPr>
                <w:ilvl w:val="0"/>
                <w:numId w:val="14"/>
              </w:numPr>
            </w:pPr>
            <w:r>
              <w:t>Book Reviews Graphic Organizer (BLM #3)</w:t>
            </w:r>
          </w:p>
          <w:p w:rsidR="00932934" w:rsidRPr="00157C3E" w:rsidRDefault="00932934" w:rsidP="00932934">
            <w:pPr>
              <w:pStyle w:val="NoSpacing"/>
              <w:numPr>
                <w:ilvl w:val="0"/>
                <w:numId w:val="14"/>
              </w:numPr>
            </w:pPr>
            <w:r>
              <w:t>Traditional Version of “The Three Little Pigs”</w:t>
            </w:r>
          </w:p>
        </w:tc>
      </w:tr>
      <w:tr w:rsidR="007118F5" w:rsidRPr="00157C3E" w:rsidTr="00AC6FA3">
        <w:tc>
          <w:tcPr>
            <w:tcW w:w="14616" w:type="dxa"/>
            <w:gridSpan w:val="9"/>
          </w:tcPr>
          <w:p w:rsidR="007118F5" w:rsidRPr="00157C3E" w:rsidRDefault="007118F5" w:rsidP="00AC6FA3">
            <w:pPr>
              <w:pStyle w:val="NoSpacing"/>
              <w:jc w:val="center"/>
              <w:rPr>
                <w:b/>
                <w:sz w:val="28"/>
              </w:rPr>
            </w:pPr>
            <w:r w:rsidRPr="00157C3E">
              <w:rPr>
                <w:b/>
                <w:sz w:val="28"/>
              </w:rPr>
              <w:lastRenderedPageBreak/>
              <w:t>Concepts Being Taught</w:t>
            </w:r>
          </w:p>
        </w:tc>
      </w:tr>
      <w:tr w:rsidR="007118F5" w:rsidRPr="00157C3E" w:rsidTr="00AC6FA3">
        <w:tc>
          <w:tcPr>
            <w:tcW w:w="14616" w:type="dxa"/>
            <w:gridSpan w:val="9"/>
          </w:tcPr>
          <w:p w:rsidR="007118F5" w:rsidRPr="00A32C6B" w:rsidRDefault="007118F5" w:rsidP="00AC6FA3">
            <w:pPr>
              <w:pStyle w:val="NoSpacing"/>
              <w:rPr>
                <w:b/>
              </w:rPr>
            </w:pPr>
            <w:r w:rsidRPr="00A32C6B">
              <w:rPr>
                <w:b/>
              </w:rPr>
              <w:t>Genre Knowledge</w:t>
            </w:r>
          </w:p>
          <w:p w:rsidR="007118F5" w:rsidRDefault="007118F5" w:rsidP="00AC6FA3">
            <w:pPr>
              <w:pStyle w:val="NoSpacing"/>
              <w:numPr>
                <w:ilvl w:val="0"/>
                <w:numId w:val="17"/>
              </w:numPr>
            </w:pPr>
            <w:r>
              <w:t>Features of a</w:t>
            </w:r>
            <w:r w:rsidR="00932934">
              <w:t xml:space="preserve"> Book Review</w:t>
            </w:r>
          </w:p>
          <w:p w:rsidR="007118F5" w:rsidRPr="00A32C6B" w:rsidRDefault="007118F5" w:rsidP="00AC6FA3">
            <w:pPr>
              <w:pStyle w:val="NoSpacing"/>
              <w:rPr>
                <w:b/>
              </w:rPr>
            </w:pPr>
            <w:r w:rsidRPr="00A32C6B">
              <w:rPr>
                <w:b/>
              </w:rPr>
              <w:t>Concepts About Print</w:t>
            </w:r>
          </w:p>
          <w:p w:rsidR="007118F5" w:rsidRDefault="007118F5" w:rsidP="00AC6FA3">
            <w:pPr>
              <w:pStyle w:val="NoSpacing"/>
              <w:numPr>
                <w:ilvl w:val="0"/>
                <w:numId w:val="17"/>
              </w:numPr>
            </w:pPr>
            <w:r>
              <w:t>Spaces Between Words</w:t>
            </w:r>
          </w:p>
          <w:p w:rsidR="007118F5" w:rsidRDefault="007118F5" w:rsidP="00AC6FA3">
            <w:pPr>
              <w:pStyle w:val="NoSpacing"/>
              <w:numPr>
                <w:ilvl w:val="0"/>
                <w:numId w:val="17"/>
              </w:numPr>
            </w:pPr>
            <w:r>
              <w:t>When to Use Uppercase and Lowercase Letters</w:t>
            </w:r>
          </w:p>
          <w:p w:rsidR="007118F5" w:rsidRDefault="007118F5" w:rsidP="00AC6FA3">
            <w:pPr>
              <w:pStyle w:val="NoSpacing"/>
              <w:numPr>
                <w:ilvl w:val="0"/>
                <w:numId w:val="17"/>
              </w:numPr>
            </w:pPr>
            <w:r>
              <w:t>Appropriate End Punctuation</w:t>
            </w:r>
          </w:p>
          <w:p w:rsidR="00932934" w:rsidRDefault="00932934" w:rsidP="00AC6FA3">
            <w:pPr>
              <w:pStyle w:val="NoSpacing"/>
              <w:numPr>
                <w:ilvl w:val="0"/>
                <w:numId w:val="17"/>
              </w:numPr>
            </w:pPr>
            <w:r>
              <w:t>Underlining Book Titles</w:t>
            </w:r>
          </w:p>
          <w:p w:rsidR="007118F5" w:rsidRPr="00A32C6B" w:rsidRDefault="007118F5" w:rsidP="00AC6FA3">
            <w:pPr>
              <w:pStyle w:val="NoSpacing"/>
              <w:rPr>
                <w:b/>
              </w:rPr>
            </w:pPr>
            <w:r w:rsidRPr="00A32C6B">
              <w:rPr>
                <w:b/>
              </w:rPr>
              <w:t>Process Writing</w:t>
            </w:r>
          </w:p>
          <w:p w:rsidR="007118F5" w:rsidRDefault="007118F5" w:rsidP="00AC6FA3">
            <w:pPr>
              <w:pStyle w:val="NoSpacing"/>
              <w:numPr>
                <w:ilvl w:val="0"/>
                <w:numId w:val="18"/>
              </w:numPr>
            </w:pPr>
            <w:r>
              <w:t>Prewrite</w:t>
            </w:r>
          </w:p>
          <w:p w:rsidR="007118F5" w:rsidRDefault="007118F5" w:rsidP="00AC6FA3">
            <w:pPr>
              <w:pStyle w:val="NoSpacing"/>
              <w:numPr>
                <w:ilvl w:val="0"/>
                <w:numId w:val="18"/>
              </w:numPr>
            </w:pPr>
            <w:r>
              <w:t>Draft</w:t>
            </w:r>
          </w:p>
          <w:p w:rsidR="007118F5" w:rsidRDefault="007118F5" w:rsidP="00AC6FA3">
            <w:pPr>
              <w:pStyle w:val="NoSpacing"/>
              <w:numPr>
                <w:ilvl w:val="0"/>
                <w:numId w:val="18"/>
              </w:numPr>
            </w:pPr>
            <w:r>
              <w:t>Revise</w:t>
            </w:r>
          </w:p>
          <w:p w:rsidR="007118F5" w:rsidRDefault="007118F5" w:rsidP="00AC6FA3">
            <w:pPr>
              <w:pStyle w:val="NoSpacing"/>
              <w:numPr>
                <w:ilvl w:val="0"/>
                <w:numId w:val="18"/>
              </w:numPr>
            </w:pPr>
            <w:r>
              <w:t>Edit</w:t>
            </w:r>
          </w:p>
          <w:p w:rsidR="007118F5" w:rsidRDefault="007118F5" w:rsidP="00AC6FA3">
            <w:pPr>
              <w:pStyle w:val="NoSpacing"/>
              <w:numPr>
                <w:ilvl w:val="0"/>
                <w:numId w:val="18"/>
              </w:numPr>
            </w:pPr>
            <w:r>
              <w:t>Publish</w:t>
            </w:r>
          </w:p>
          <w:p w:rsidR="007118F5" w:rsidRPr="00A32C6B" w:rsidRDefault="007118F5" w:rsidP="00AC6FA3">
            <w:pPr>
              <w:pStyle w:val="NoSpacing"/>
              <w:rPr>
                <w:b/>
              </w:rPr>
            </w:pPr>
            <w:r w:rsidRPr="00A32C6B">
              <w:rPr>
                <w:b/>
              </w:rPr>
              <w:t>Author’s Craft</w:t>
            </w:r>
          </w:p>
          <w:p w:rsidR="007118F5" w:rsidRPr="00D619AE" w:rsidRDefault="00932934" w:rsidP="00AC6FA3">
            <w:pPr>
              <w:pStyle w:val="NoSpacing"/>
              <w:numPr>
                <w:ilvl w:val="0"/>
                <w:numId w:val="19"/>
              </w:numPr>
              <w:rPr>
                <w:b/>
              </w:rPr>
            </w:pPr>
            <w:r>
              <w:t>Voice: Opinions, Reasons, and Recommendations</w:t>
            </w:r>
          </w:p>
          <w:p w:rsidR="007118F5" w:rsidRPr="00A32C6B" w:rsidRDefault="007118F5" w:rsidP="00AC6FA3">
            <w:pPr>
              <w:pStyle w:val="NoSpacing"/>
              <w:rPr>
                <w:b/>
              </w:rPr>
            </w:pPr>
            <w:r w:rsidRPr="00A32C6B">
              <w:rPr>
                <w:b/>
              </w:rPr>
              <w:t>Oral Language and Grammar</w:t>
            </w:r>
          </w:p>
          <w:p w:rsidR="007118F5" w:rsidRDefault="007118F5" w:rsidP="00AC6FA3">
            <w:pPr>
              <w:pStyle w:val="NoSpacing"/>
              <w:numPr>
                <w:ilvl w:val="0"/>
                <w:numId w:val="19"/>
              </w:numPr>
            </w:pPr>
            <w:r>
              <w:t>Common Nouns, Verbs, Adjectives, and Personal Pronouns</w:t>
            </w:r>
          </w:p>
          <w:p w:rsidR="007118F5" w:rsidRDefault="007118F5" w:rsidP="00AC6FA3">
            <w:pPr>
              <w:pStyle w:val="NoSpacing"/>
              <w:numPr>
                <w:ilvl w:val="0"/>
                <w:numId w:val="19"/>
              </w:numPr>
            </w:pPr>
            <w:r>
              <w:t>Complete Sentences (Subjects and Verbs)</w:t>
            </w:r>
          </w:p>
          <w:p w:rsidR="007118F5" w:rsidRDefault="00932934" w:rsidP="00AC6FA3">
            <w:pPr>
              <w:pStyle w:val="NoSpacing"/>
              <w:numPr>
                <w:ilvl w:val="0"/>
                <w:numId w:val="19"/>
              </w:numPr>
            </w:pPr>
            <w:r>
              <w:lastRenderedPageBreak/>
              <w:t>Varied Sentence Beginnings</w:t>
            </w:r>
          </w:p>
          <w:p w:rsidR="007118F5" w:rsidRPr="00A32C6B" w:rsidRDefault="007118F5" w:rsidP="00AC6FA3">
            <w:pPr>
              <w:pStyle w:val="NoSpacing"/>
              <w:rPr>
                <w:b/>
              </w:rPr>
            </w:pPr>
            <w:r w:rsidRPr="00A32C6B">
              <w:rPr>
                <w:b/>
              </w:rPr>
              <w:t>Purposeful Phonics</w:t>
            </w:r>
          </w:p>
          <w:p w:rsidR="007118F5" w:rsidRDefault="007118F5" w:rsidP="00AC6FA3">
            <w:pPr>
              <w:pStyle w:val="NoSpacing"/>
              <w:numPr>
                <w:ilvl w:val="0"/>
                <w:numId w:val="20"/>
              </w:numPr>
            </w:pPr>
            <w:r>
              <w:t>Hear Beginning, Middle, and Ending Sounds</w:t>
            </w:r>
          </w:p>
          <w:p w:rsidR="007118F5" w:rsidRDefault="007118F5" w:rsidP="00AC6FA3">
            <w:pPr>
              <w:pStyle w:val="NoSpacing"/>
              <w:numPr>
                <w:ilvl w:val="0"/>
                <w:numId w:val="20"/>
              </w:numPr>
            </w:pPr>
            <w:r>
              <w:t>Apply Phonics Knowledge to Encode Unfamiliar Words</w:t>
            </w:r>
          </w:p>
          <w:p w:rsidR="007118F5" w:rsidRDefault="007118F5" w:rsidP="00AC6FA3">
            <w:pPr>
              <w:pStyle w:val="NoSpacing"/>
              <w:numPr>
                <w:ilvl w:val="0"/>
                <w:numId w:val="20"/>
              </w:numPr>
            </w:pPr>
            <w:r>
              <w:t>Write Many High-Frequency Words</w:t>
            </w:r>
          </w:p>
          <w:p w:rsidR="007118F5" w:rsidRPr="00AD6915" w:rsidRDefault="007118F5" w:rsidP="00AC6FA3">
            <w:pPr>
              <w:pStyle w:val="NoSpacing"/>
              <w:rPr>
                <w:b/>
              </w:rPr>
            </w:pPr>
            <w:r w:rsidRPr="00AD6915">
              <w:rPr>
                <w:b/>
              </w:rPr>
              <w:t>Reflecting Reading in Writing</w:t>
            </w:r>
          </w:p>
          <w:p w:rsidR="007118F5" w:rsidRDefault="007118F5" w:rsidP="00AC6FA3">
            <w:pPr>
              <w:pStyle w:val="NoSpacing"/>
              <w:numPr>
                <w:ilvl w:val="0"/>
                <w:numId w:val="21"/>
              </w:numPr>
            </w:pPr>
            <w:r>
              <w:t>Ask Questions</w:t>
            </w:r>
          </w:p>
          <w:p w:rsidR="007118F5" w:rsidRPr="00157C3E" w:rsidRDefault="00932934" w:rsidP="00932934">
            <w:pPr>
              <w:pStyle w:val="NoSpacing"/>
              <w:numPr>
                <w:ilvl w:val="0"/>
                <w:numId w:val="21"/>
              </w:numPr>
            </w:pPr>
            <w:r>
              <w:t>Analyze Story Elements</w:t>
            </w:r>
          </w:p>
        </w:tc>
      </w:tr>
      <w:tr w:rsidR="007118F5" w:rsidRPr="00157C3E" w:rsidTr="00AC6FA3">
        <w:tc>
          <w:tcPr>
            <w:tcW w:w="14616" w:type="dxa"/>
            <w:gridSpan w:val="9"/>
          </w:tcPr>
          <w:p w:rsidR="007118F5" w:rsidRPr="00157C3E" w:rsidRDefault="007118F5" w:rsidP="00AC6FA3">
            <w:pPr>
              <w:pStyle w:val="NoSpacing"/>
              <w:jc w:val="center"/>
              <w:rPr>
                <w:b/>
                <w:sz w:val="28"/>
              </w:rPr>
            </w:pPr>
            <w:r w:rsidRPr="00157C3E">
              <w:rPr>
                <w:b/>
                <w:sz w:val="28"/>
              </w:rPr>
              <w:lastRenderedPageBreak/>
              <w:t>By the</w:t>
            </w:r>
            <w:r>
              <w:rPr>
                <w:b/>
                <w:sz w:val="28"/>
              </w:rPr>
              <w:t xml:space="preserve"> end of the unit students will </w:t>
            </w:r>
            <w:r w:rsidRPr="00157C3E">
              <w:rPr>
                <w:b/>
                <w:sz w:val="28"/>
              </w:rPr>
              <w:t>be able to</w:t>
            </w:r>
            <w:r w:rsidRPr="00157C3E">
              <w:rPr>
                <w:rFonts w:cs="Times New Roman"/>
                <w:b/>
                <w:sz w:val="28"/>
              </w:rPr>
              <w:t>…</w:t>
            </w:r>
          </w:p>
        </w:tc>
      </w:tr>
      <w:tr w:rsidR="007118F5" w:rsidRPr="00157C3E" w:rsidTr="00AC6FA3">
        <w:tc>
          <w:tcPr>
            <w:tcW w:w="14616" w:type="dxa"/>
            <w:gridSpan w:val="9"/>
          </w:tcPr>
          <w:p w:rsidR="007118F5" w:rsidRDefault="00932934" w:rsidP="00AC6FA3">
            <w:pPr>
              <w:pStyle w:val="NoSpacing"/>
              <w:numPr>
                <w:ilvl w:val="0"/>
                <w:numId w:val="22"/>
              </w:numPr>
            </w:pPr>
            <w:r>
              <w:t>Share a topic sentence and facts orally</w:t>
            </w:r>
            <w:r w:rsidR="007118F5">
              <w:t>.</w:t>
            </w:r>
          </w:p>
          <w:p w:rsidR="007118F5" w:rsidRDefault="00932934" w:rsidP="00AC6FA3">
            <w:pPr>
              <w:pStyle w:val="NoSpacing"/>
              <w:numPr>
                <w:ilvl w:val="0"/>
                <w:numId w:val="22"/>
              </w:numPr>
            </w:pPr>
            <w:r>
              <w:t>Vary sentence beginnings.</w:t>
            </w:r>
          </w:p>
          <w:p w:rsidR="00932934" w:rsidRDefault="00932934" w:rsidP="00AC6FA3">
            <w:pPr>
              <w:pStyle w:val="NoSpacing"/>
              <w:numPr>
                <w:ilvl w:val="0"/>
                <w:numId w:val="22"/>
              </w:numPr>
            </w:pPr>
            <w:r>
              <w:t>Use nouns, verbs, adjectives, and personal pronouns in complete sentences.</w:t>
            </w:r>
          </w:p>
          <w:p w:rsidR="00932934" w:rsidRDefault="00932934" w:rsidP="00AC6FA3">
            <w:pPr>
              <w:pStyle w:val="NoSpacing"/>
              <w:numPr>
                <w:ilvl w:val="0"/>
                <w:numId w:val="22"/>
              </w:numPr>
            </w:pPr>
            <w:r>
              <w:t>Apply phonics knowledge to encode unknown words.</w:t>
            </w:r>
          </w:p>
          <w:p w:rsidR="00932934" w:rsidRDefault="00932934" w:rsidP="00AC6FA3">
            <w:pPr>
              <w:pStyle w:val="NoSpacing"/>
              <w:numPr>
                <w:ilvl w:val="0"/>
                <w:numId w:val="22"/>
              </w:numPr>
            </w:pPr>
            <w:r>
              <w:t>Write high-frequency words.</w:t>
            </w:r>
          </w:p>
          <w:p w:rsidR="00932934" w:rsidRDefault="00932934" w:rsidP="00AC6FA3">
            <w:pPr>
              <w:pStyle w:val="NoSpacing"/>
              <w:numPr>
                <w:ilvl w:val="0"/>
                <w:numId w:val="22"/>
              </w:numPr>
            </w:pPr>
            <w:r>
              <w:t>Develop genre awareness.</w:t>
            </w:r>
          </w:p>
          <w:p w:rsidR="00932934" w:rsidRDefault="00B930C6" w:rsidP="00AC6FA3">
            <w:pPr>
              <w:pStyle w:val="NoSpacing"/>
              <w:numPr>
                <w:ilvl w:val="0"/>
                <w:numId w:val="22"/>
              </w:numPr>
            </w:pPr>
            <w:r>
              <w:t>Express an opinion, state a reason, and make a recommendation.</w:t>
            </w:r>
          </w:p>
          <w:p w:rsidR="00B930C6" w:rsidRDefault="00B930C6" w:rsidP="00B930C6">
            <w:pPr>
              <w:pStyle w:val="NoSpacing"/>
              <w:numPr>
                <w:ilvl w:val="0"/>
                <w:numId w:val="22"/>
              </w:numPr>
            </w:pPr>
            <w:r>
              <w:t>Analyze story elements.</w:t>
            </w:r>
          </w:p>
          <w:p w:rsidR="00B930C6" w:rsidRDefault="00B930C6" w:rsidP="00B930C6">
            <w:pPr>
              <w:pStyle w:val="NoSpacing"/>
              <w:numPr>
                <w:ilvl w:val="0"/>
                <w:numId w:val="22"/>
              </w:numPr>
            </w:pPr>
            <w:r>
              <w:t>Use complete sentences with varied beginnings.</w:t>
            </w:r>
          </w:p>
          <w:p w:rsidR="00B930C6" w:rsidRDefault="00B930C6" w:rsidP="00B930C6">
            <w:pPr>
              <w:pStyle w:val="NoSpacing"/>
              <w:numPr>
                <w:ilvl w:val="0"/>
                <w:numId w:val="22"/>
              </w:numPr>
            </w:pPr>
            <w:r>
              <w:t>Apply letter/sound relationships.</w:t>
            </w:r>
          </w:p>
          <w:p w:rsidR="00B930C6" w:rsidRDefault="00B930C6" w:rsidP="00B930C6">
            <w:pPr>
              <w:pStyle w:val="NoSpacing"/>
              <w:numPr>
                <w:ilvl w:val="0"/>
                <w:numId w:val="22"/>
              </w:numPr>
            </w:pPr>
            <w:r>
              <w:t>Use complete sentences.</w:t>
            </w:r>
          </w:p>
          <w:p w:rsidR="00B930C6" w:rsidRDefault="00B930C6" w:rsidP="00B930C6">
            <w:pPr>
              <w:pStyle w:val="NoSpacing"/>
              <w:numPr>
                <w:ilvl w:val="0"/>
                <w:numId w:val="22"/>
              </w:numPr>
            </w:pPr>
            <w:r>
              <w:t>Plan, draft, revise, edit, and publish a book review.</w:t>
            </w:r>
          </w:p>
          <w:p w:rsidR="00B930C6" w:rsidRPr="00157C3E" w:rsidRDefault="00B930C6" w:rsidP="00B930C6">
            <w:pPr>
              <w:pStyle w:val="NoSpacing"/>
              <w:numPr>
                <w:ilvl w:val="0"/>
                <w:numId w:val="22"/>
              </w:numPr>
            </w:pPr>
            <w:r>
              <w:t>Summarize a story.</w:t>
            </w:r>
          </w:p>
        </w:tc>
      </w:tr>
      <w:tr w:rsidR="007118F5" w:rsidRPr="00157C3E" w:rsidTr="00AC6FA3">
        <w:tc>
          <w:tcPr>
            <w:tcW w:w="14616" w:type="dxa"/>
            <w:gridSpan w:val="9"/>
          </w:tcPr>
          <w:p w:rsidR="007118F5" w:rsidRPr="00157C3E" w:rsidRDefault="007118F5" w:rsidP="00AC6FA3">
            <w:pPr>
              <w:pStyle w:val="NoSpacing"/>
              <w:jc w:val="center"/>
              <w:rPr>
                <w:b/>
              </w:rPr>
            </w:pPr>
            <w:r>
              <w:rPr>
                <w:b/>
                <w:sz w:val="28"/>
              </w:rPr>
              <w:t>Mini Lesson Menu</w:t>
            </w:r>
          </w:p>
        </w:tc>
      </w:tr>
      <w:tr w:rsidR="007118F5" w:rsidRPr="00157C3E" w:rsidTr="00AC6FA3">
        <w:trPr>
          <w:trHeight w:val="243"/>
        </w:trPr>
        <w:tc>
          <w:tcPr>
            <w:tcW w:w="7128" w:type="dxa"/>
            <w:gridSpan w:val="4"/>
          </w:tcPr>
          <w:p w:rsidR="007118F5" w:rsidRPr="00157C3E" w:rsidRDefault="007118F5" w:rsidP="00AC6FA3">
            <w:pPr>
              <w:pStyle w:val="NoSpacing"/>
              <w:jc w:val="center"/>
            </w:pPr>
            <w:r>
              <w:t xml:space="preserve">Introduce the Genre: </w:t>
            </w:r>
            <w:r w:rsidR="00B930C6">
              <w:t>Book Reviews</w:t>
            </w:r>
          </w:p>
        </w:tc>
        <w:tc>
          <w:tcPr>
            <w:tcW w:w="7488" w:type="dxa"/>
            <w:gridSpan w:val="5"/>
          </w:tcPr>
          <w:p w:rsidR="007118F5" w:rsidRPr="00157C3E" w:rsidRDefault="007118F5" w:rsidP="00AC6FA3">
            <w:pPr>
              <w:pStyle w:val="NoSpacing"/>
              <w:jc w:val="center"/>
            </w:pPr>
            <w:r>
              <w:t>Teacher’s Guide: Pages 2-3</w:t>
            </w:r>
          </w:p>
        </w:tc>
      </w:tr>
      <w:tr w:rsidR="007118F5" w:rsidRPr="00157C3E" w:rsidTr="00AC6FA3">
        <w:trPr>
          <w:trHeight w:val="233"/>
        </w:trPr>
        <w:tc>
          <w:tcPr>
            <w:tcW w:w="7128" w:type="dxa"/>
            <w:gridSpan w:val="4"/>
          </w:tcPr>
          <w:p w:rsidR="007118F5" w:rsidRPr="00157C3E" w:rsidRDefault="007118F5" w:rsidP="00AC6FA3">
            <w:pPr>
              <w:pStyle w:val="NoSpacing"/>
              <w:jc w:val="center"/>
            </w:pPr>
            <w:r>
              <w:t xml:space="preserve">Read About </w:t>
            </w:r>
            <w:r w:rsidR="00B930C6">
              <w:t>Book Reviews</w:t>
            </w:r>
          </w:p>
        </w:tc>
        <w:tc>
          <w:tcPr>
            <w:tcW w:w="7488" w:type="dxa"/>
            <w:gridSpan w:val="5"/>
          </w:tcPr>
          <w:p w:rsidR="007118F5" w:rsidRPr="00157C3E" w:rsidRDefault="007118F5" w:rsidP="00AC6FA3">
            <w:pPr>
              <w:pStyle w:val="NoSpacing"/>
              <w:jc w:val="center"/>
            </w:pPr>
            <w:r>
              <w:t>Teacher’s Guide: Pages 4-5</w:t>
            </w:r>
          </w:p>
        </w:tc>
      </w:tr>
      <w:tr w:rsidR="007118F5" w:rsidRPr="00157C3E" w:rsidTr="00AC6FA3">
        <w:trPr>
          <w:trHeight w:val="233"/>
        </w:trPr>
        <w:tc>
          <w:tcPr>
            <w:tcW w:w="7128" w:type="dxa"/>
            <w:gridSpan w:val="4"/>
          </w:tcPr>
          <w:p w:rsidR="007118F5" w:rsidRPr="00157C3E" w:rsidRDefault="00B930C6" w:rsidP="00AC6FA3">
            <w:pPr>
              <w:pStyle w:val="NoSpacing"/>
              <w:jc w:val="center"/>
            </w:pPr>
            <w:r>
              <w:t>Read About Book Reviews</w:t>
            </w:r>
          </w:p>
        </w:tc>
        <w:tc>
          <w:tcPr>
            <w:tcW w:w="7488" w:type="dxa"/>
            <w:gridSpan w:val="5"/>
          </w:tcPr>
          <w:p w:rsidR="007118F5" w:rsidRPr="00157C3E" w:rsidRDefault="007118F5" w:rsidP="00AC6FA3">
            <w:pPr>
              <w:pStyle w:val="NoSpacing"/>
              <w:jc w:val="center"/>
            </w:pPr>
            <w:r>
              <w:t>Teacher’s Guide: Pages 6-7</w:t>
            </w:r>
          </w:p>
        </w:tc>
      </w:tr>
      <w:tr w:rsidR="007118F5" w:rsidRPr="00157C3E" w:rsidTr="00AC6FA3">
        <w:trPr>
          <w:trHeight w:val="233"/>
        </w:trPr>
        <w:tc>
          <w:tcPr>
            <w:tcW w:w="7128" w:type="dxa"/>
            <w:gridSpan w:val="4"/>
          </w:tcPr>
          <w:p w:rsidR="007118F5" w:rsidRPr="00157C3E" w:rsidRDefault="00B930C6" w:rsidP="00AC6FA3">
            <w:pPr>
              <w:pStyle w:val="NoSpacing"/>
              <w:jc w:val="center"/>
            </w:pPr>
            <w:r>
              <w:t>Read About Book Reviews</w:t>
            </w:r>
          </w:p>
        </w:tc>
        <w:tc>
          <w:tcPr>
            <w:tcW w:w="7488" w:type="dxa"/>
            <w:gridSpan w:val="5"/>
          </w:tcPr>
          <w:p w:rsidR="007118F5" w:rsidRPr="00157C3E" w:rsidRDefault="007118F5" w:rsidP="00AC6FA3">
            <w:pPr>
              <w:pStyle w:val="NoSpacing"/>
              <w:jc w:val="center"/>
            </w:pPr>
            <w:r>
              <w:t>Teacher’s Guide: Pages 8-9</w:t>
            </w:r>
          </w:p>
        </w:tc>
      </w:tr>
      <w:tr w:rsidR="007118F5" w:rsidRPr="00157C3E" w:rsidTr="00AC6FA3">
        <w:trPr>
          <w:trHeight w:val="233"/>
        </w:trPr>
        <w:tc>
          <w:tcPr>
            <w:tcW w:w="7128" w:type="dxa"/>
            <w:gridSpan w:val="4"/>
          </w:tcPr>
          <w:p w:rsidR="007118F5" w:rsidRPr="00157C3E" w:rsidRDefault="00B930C6" w:rsidP="00AC6FA3">
            <w:pPr>
              <w:pStyle w:val="NoSpacing"/>
              <w:jc w:val="center"/>
            </w:pPr>
            <w:r>
              <w:t>Read About Book Reviews</w:t>
            </w:r>
          </w:p>
        </w:tc>
        <w:tc>
          <w:tcPr>
            <w:tcW w:w="7488" w:type="dxa"/>
            <w:gridSpan w:val="5"/>
          </w:tcPr>
          <w:p w:rsidR="007118F5" w:rsidRPr="00157C3E" w:rsidRDefault="007118F5" w:rsidP="00AC6FA3">
            <w:pPr>
              <w:pStyle w:val="NoSpacing"/>
              <w:jc w:val="center"/>
            </w:pPr>
            <w:r>
              <w:t>Teacher’s Guide: Pages 10-11</w:t>
            </w:r>
          </w:p>
        </w:tc>
      </w:tr>
      <w:tr w:rsidR="007118F5" w:rsidRPr="00157C3E" w:rsidTr="00AC6FA3">
        <w:trPr>
          <w:trHeight w:val="233"/>
        </w:trPr>
        <w:tc>
          <w:tcPr>
            <w:tcW w:w="7128" w:type="dxa"/>
            <w:gridSpan w:val="4"/>
          </w:tcPr>
          <w:p w:rsidR="007118F5" w:rsidRPr="00157C3E" w:rsidRDefault="007118F5" w:rsidP="00AC6FA3">
            <w:pPr>
              <w:pStyle w:val="NoSpacing"/>
              <w:jc w:val="center"/>
            </w:pPr>
            <w:r>
              <w:t>Model</w:t>
            </w:r>
            <w:r w:rsidR="00B930C6">
              <w:t xml:space="preserve"> Writing a Book Review</w:t>
            </w:r>
          </w:p>
        </w:tc>
        <w:tc>
          <w:tcPr>
            <w:tcW w:w="7488" w:type="dxa"/>
            <w:gridSpan w:val="5"/>
          </w:tcPr>
          <w:p w:rsidR="007118F5" w:rsidRPr="00157C3E" w:rsidRDefault="007118F5" w:rsidP="00AC6FA3">
            <w:pPr>
              <w:pStyle w:val="NoSpacing"/>
              <w:jc w:val="center"/>
            </w:pPr>
            <w:r>
              <w:t>Teacher’s Guide: Pages 12-13</w:t>
            </w:r>
          </w:p>
        </w:tc>
      </w:tr>
      <w:tr w:rsidR="007118F5" w:rsidRPr="00157C3E" w:rsidTr="00AC6FA3">
        <w:trPr>
          <w:trHeight w:val="233"/>
        </w:trPr>
        <w:tc>
          <w:tcPr>
            <w:tcW w:w="7128" w:type="dxa"/>
            <w:gridSpan w:val="4"/>
          </w:tcPr>
          <w:p w:rsidR="007118F5" w:rsidRPr="00157C3E" w:rsidRDefault="00B930C6" w:rsidP="00AC6FA3">
            <w:pPr>
              <w:pStyle w:val="NoSpacing"/>
              <w:jc w:val="center"/>
            </w:pPr>
            <w:r>
              <w:t>Model Writing a Book Review</w:t>
            </w:r>
          </w:p>
        </w:tc>
        <w:tc>
          <w:tcPr>
            <w:tcW w:w="7488" w:type="dxa"/>
            <w:gridSpan w:val="5"/>
          </w:tcPr>
          <w:p w:rsidR="007118F5" w:rsidRPr="00157C3E" w:rsidRDefault="007118F5" w:rsidP="00AC6FA3">
            <w:pPr>
              <w:pStyle w:val="NoSpacing"/>
              <w:jc w:val="center"/>
            </w:pPr>
            <w:r>
              <w:t>Teacher’s Guide: Pages 14-15</w:t>
            </w:r>
          </w:p>
        </w:tc>
      </w:tr>
      <w:tr w:rsidR="007118F5" w:rsidRPr="00157C3E" w:rsidTr="00AC6FA3">
        <w:trPr>
          <w:trHeight w:val="233"/>
        </w:trPr>
        <w:tc>
          <w:tcPr>
            <w:tcW w:w="7128" w:type="dxa"/>
            <w:gridSpan w:val="4"/>
          </w:tcPr>
          <w:p w:rsidR="007118F5" w:rsidRPr="00157C3E" w:rsidRDefault="00B930C6" w:rsidP="00AC6FA3">
            <w:pPr>
              <w:pStyle w:val="NoSpacing"/>
              <w:jc w:val="center"/>
            </w:pPr>
            <w:r>
              <w:t>Model Writing a Book Review</w:t>
            </w:r>
          </w:p>
        </w:tc>
        <w:tc>
          <w:tcPr>
            <w:tcW w:w="7488" w:type="dxa"/>
            <w:gridSpan w:val="5"/>
          </w:tcPr>
          <w:p w:rsidR="007118F5" w:rsidRPr="00157C3E" w:rsidRDefault="007118F5" w:rsidP="00AC6FA3">
            <w:pPr>
              <w:pStyle w:val="NoSpacing"/>
              <w:jc w:val="center"/>
            </w:pPr>
            <w:r>
              <w:t>Teacher’s Guide: Pages 16-17</w:t>
            </w:r>
          </w:p>
        </w:tc>
      </w:tr>
      <w:tr w:rsidR="007118F5" w:rsidRPr="00157C3E" w:rsidTr="00AC6FA3">
        <w:trPr>
          <w:trHeight w:val="233"/>
        </w:trPr>
        <w:tc>
          <w:tcPr>
            <w:tcW w:w="7128" w:type="dxa"/>
            <w:gridSpan w:val="4"/>
          </w:tcPr>
          <w:p w:rsidR="007118F5" w:rsidRPr="00157C3E" w:rsidRDefault="00B930C6" w:rsidP="00AC6FA3">
            <w:pPr>
              <w:pStyle w:val="NoSpacing"/>
              <w:jc w:val="center"/>
            </w:pPr>
            <w:r>
              <w:t>Model Writing a Book Review</w:t>
            </w:r>
          </w:p>
        </w:tc>
        <w:tc>
          <w:tcPr>
            <w:tcW w:w="7488" w:type="dxa"/>
            <w:gridSpan w:val="5"/>
          </w:tcPr>
          <w:p w:rsidR="007118F5" w:rsidRPr="00157C3E" w:rsidRDefault="007118F5" w:rsidP="00AC6FA3">
            <w:pPr>
              <w:pStyle w:val="NoSpacing"/>
              <w:jc w:val="center"/>
            </w:pPr>
            <w:r>
              <w:t>Teacher’s Guide: Pages 18-19</w:t>
            </w:r>
          </w:p>
        </w:tc>
      </w:tr>
      <w:tr w:rsidR="007118F5" w:rsidRPr="00157C3E" w:rsidTr="00AC6FA3">
        <w:trPr>
          <w:trHeight w:val="233"/>
        </w:trPr>
        <w:tc>
          <w:tcPr>
            <w:tcW w:w="7128" w:type="dxa"/>
            <w:gridSpan w:val="4"/>
          </w:tcPr>
          <w:p w:rsidR="007118F5" w:rsidRPr="00157C3E" w:rsidRDefault="00B930C6" w:rsidP="00AC6FA3">
            <w:pPr>
              <w:pStyle w:val="NoSpacing"/>
              <w:jc w:val="center"/>
            </w:pPr>
            <w:r>
              <w:t>Draft and Edit a Book Review</w:t>
            </w:r>
          </w:p>
        </w:tc>
        <w:tc>
          <w:tcPr>
            <w:tcW w:w="7488" w:type="dxa"/>
            <w:gridSpan w:val="5"/>
          </w:tcPr>
          <w:p w:rsidR="007118F5" w:rsidRPr="00157C3E" w:rsidRDefault="007118F5" w:rsidP="00AC6FA3">
            <w:pPr>
              <w:pStyle w:val="NoSpacing"/>
              <w:jc w:val="center"/>
            </w:pPr>
            <w:r>
              <w:t>Teacher’s Guide: Pages 20-21</w:t>
            </w:r>
          </w:p>
        </w:tc>
      </w:tr>
      <w:tr w:rsidR="007118F5" w:rsidRPr="00157C3E" w:rsidTr="00AC6FA3">
        <w:trPr>
          <w:trHeight w:val="233"/>
        </w:trPr>
        <w:tc>
          <w:tcPr>
            <w:tcW w:w="7128" w:type="dxa"/>
            <w:gridSpan w:val="4"/>
          </w:tcPr>
          <w:p w:rsidR="007118F5" w:rsidRPr="00157C3E" w:rsidRDefault="00B930C6" w:rsidP="00AC6FA3">
            <w:pPr>
              <w:pStyle w:val="NoSpacing"/>
              <w:jc w:val="center"/>
            </w:pPr>
            <w:r>
              <w:t>Draft and Edit a Book Review</w:t>
            </w:r>
          </w:p>
        </w:tc>
        <w:tc>
          <w:tcPr>
            <w:tcW w:w="7488" w:type="dxa"/>
            <w:gridSpan w:val="5"/>
          </w:tcPr>
          <w:p w:rsidR="007118F5" w:rsidRPr="00157C3E" w:rsidRDefault="007118F5" w:rsidP="00AC6FA3">
            <w:pPr>
              <w:pStyle w:val="NoSpacing"/>
              <w:jc w:val="center"/>
            </w:pPr>
            <w:r>
              <w:t>Teacher’s Guide: Pages 22-23</w:t>
            </w:r>
          </w:p>
        </w:tc>
      </w:tr>
      <w:tr w:rsidR="007118F5" w:rsidRPr="00157C3E" w:rsidTr="00AC6FA3">
        <w:trPr>
          <w:trHeight w:val="233"/>
        </w:trPr>
        <w:tc>
          <w:tcPr>
            <w:tcW w:w="7128" w:type="dxa"/>
            <w:gridSpan w:val="4"/>
          </w:tcPr>
          <w:p w:rsidR="007118F5" w:rsidRPr="00157C3E" w:rsidRDefault="00B930C6" w:rsidP="00AC6FA3">
            <w:pPr>
              <w:pStyle w:val="NoSpacing"/>
              <w:jc w:val="center"/>
            </w:pPr>
            <w:r>
              <w:t>Draft and Edit a Book Review</w:t>
            </w:r>
          </w:p>
        </w:tc>
        <w:tc>
          <w:tcPr>
            <w:tcW w:w="7488" w:type="dxa"/>
            <w:gridSpan w:val="5"/>
          </w:tcPr>
          <w:p w:rsidR="007118F5" w:rsidRPr="00157C3E" w:rsidRDefault="007118F5" w:rsidP="00AC6FA3">
            <w:pPr>
              <w:pStyle w:val="NoSpacing"/>
              <w:jc w:val="center"/>
            </w:pPr>
            <w:r>
              <w:t>Teacher’s Guide: Pages 24-25</w:t>
            </w:r>
          </w:p>
        </w:tc>
      </w:tr>
      <w:tr w:rsidR="007118F5" w:rsidRPr="00157C3E" w:rsidTr="00AC6FA3">
        <w:trPr>
          <w:trHeight w:val="233"/>
        </w:trPr>
        <w:tc>
          <w:tcPr>
            <w:tcW w:w="7128" w:type="dxa"/>
            <w:gridSpan w:val="4"/>
          </w:tcPr>
          <w:p w:rsidR="007118F5" w:rsidRPr="00157C3E" w:rsidRDefault="00B930C6" w:rsidP="00AC6FA3">
            <w:pPr>
              <w:pStyle w:val="NoSpacing"/>
              <w:jc w:val="center"/>
            </w:pPr>
            <w:r>
              <w:t>Draft and Edit a Book Review</w:t>
            </w:r>
          </w:p>
        </w:tc>
        <w:tc>
          <w:tcPr>
            <w:tcW w:w="7488" w:type="dxa"/>
            <w:gridSpan w:val="5"/>
          </w:tcPr>
          <w:p w:rsidR="007118F5" w:rsidRPr="00157C3E" w:rsidRDefault="007118F5" w:rsidP="00AC6FA3">
            <w:pPr>
              <w:pStyle w:val="NoSpacing"/>
              <w:jc w:val="center"/>
            </w:pPr>
            <w:r>
              <w:t>Teacher’s Guide: Pages 26-27</w:t>
            </w:r>
          </w:p>
        </w:tc>
      </w:tr>
      <w:tr w:rsidR="007118F5" w:rsidRPr="00157C3E" w:rsidTr="00AC6FA3">
        <w:trPr>
          <w:trHeight w:val="233"/>
        </w:trPr>
        <w:tc>
          <w:tcPr>
            <w:tcW w:w="7128" w:type="dxa"/>
            <w:gridSpan w:val="4"/>
          </w:tcPr>
          <w:p w:rsidR="007118F5" w:rsidRPr="00157C3E" w:rsidRDefault="00B930C6" w:rsidP="00AC6FA3">
            <w:pPr>
              <w:pStyle w:val="NoSpacing"/>
              <w:jc w:val="center"/>
            </w:pPr>
            <w:r>
              <w:lastRenderedPageBreak/>
              <w:t>Draft and Edit a Book Review</w:t>
            </w:r>
          </w:p>
        </w:tc>
        <w:tc>
          <w:tcPr>
            <w:tcW w:w="7488" w:type="dxa"/>
            <w:gridSpan w:val="5"/>
          </w:tcPr>
          <w:p w:rsidR="007118F5" w:rsidRPr="00157C3E" w:rsidRDefault="007118F5" w:rsidP="00AC6FA3">
            <w:pPr>
              <w:pStyle w:val="NoSpacing"/>
              <w:jc w:val="center"/>
            </w:pPr>
            <w:r>
              <w:t>Teacher’s Guide: Pages 28-29</w:t>
            </w:r>
          </w:p>
        </w:tc>
      </w:tr>
      <w:tr w:rsidR="007118F5" w:rsidRPr="00157C3E" w:rsidTr="00AC6FA3">
        <w:trPr>
          <w:trHeight w:val="233"/>
        </w:trPr>
        <w:tc>
          <w:tcPr>
            <w:tcW w:w="7128" w:type="dxa"/>
            <w:gridSpan w:val="4"/>
          </w:tcPr>
          <w:p w:rsidR="007118F5" w:rsidRPr="00157C3E" w:rsidRDefault="00B930C6" w:rsidP="00AC6FA3">
            <w:pPr>
              <w:pStyle w:val="NoSpacing"/>
              <w:jc w:val="center"/>
            </w:pPr>
            <w:r>
              <w:t>Draft and Edit a Book Review</w:t>
            </w:r>
          </w:p>
        </w:tc>
        <w:tc>
          <w:tcPr>
            <w:tcW w:w="7488" w:type="dxa"/>
            <w:gridSpan w:val="5"/>
          </w:tcPr>
          <w:p w:rsidR="007118F5" w:rsidRPr="00157C3E" w:rsidRDefault="007118F5" w:rsidP="00AC6FA3">
            <w:pPr>
              <w:pStyle w:val="NoSpacing"/>
              <w:jc w:val="center"/>
            </w:pPr>
            <w:r>
              <w:t>Teacher’s Guide: Pages 30-31</w:t>
            </w:r>
          </w:p>
        </w:tc>
      </w:tr>
      <w:tr w:rsidR="007118F5" w:rsidRPr="00157C3E" w:rsidTr="00AC6FA3">
        <w:trPr>
          <w:trHeight w:val="233"/>
        </w:trPr>
        <w:tc>
          <w:tcPr>
            <w:tcW w:w="7128" w:type="dxa"/>
            <w:gridSpan w:val="4"/>
          </w:tcPr>
          <w:p w:rsidR="007118F5" w:rsidRPr="00157C3E" w:rsidRDefault="007118F5" w:rsidP="00AC6FA3">
            <w:pPr>
              <w:pStyle w:val="NoSpacing"/>
              <w:jc w:val="center"/>
            </w:pPr>
            <w:r>
              <w:t>Rev</w:t>
            </w:r>
            <w:r w:rsidR="00B930C6">
              <w:t>ise Using Carets</w:t>
            </w:r>
          </w:p>
        </w:tc>
        <w:tc>
          <w:tcPr>
            <w:tcW w:w="7488" w:type="dxa"/>
            <w:gridSpan w:val="5"/>
          </w:tcPr>
          <w:p w:rsidR="007118F5" w:rsidRDefault="007118F5" w:rsidP="00AC6FA3">
            <w:pPr>
              <w:pStyle w:val="NoSpacing"/>
              <w:jc w:val="center"/>
            </w:pPr>
            <w:r>
              <w:t>Lesson Created By Teacher</w:t>
            </w:r>
          </w:p>
          <w:p w:rsidR="007118F5" w:rsidRPr="00157C3E" w:rsidRDefault="007118F5" w:rsidP="00AC6FA3">
            <w:pPr>
              <w:pStyle w:val="NoSpacing"/>
              <w:jc w:val="center"/>
            </w:pPr>
            <w:r>
              <w:t>Use Making Sense Book for Assistance</w:t>
            </w:r>
          </w:p>
        </w:tc>
      </w:tr>
      <w:tr w:rsidR="00B930C6" w:rsidRPr="00157C3E" w:rsidTr="00AC6FA3">
        <w:trPr>
          <w:trHeight w:val="233"/>
        </w:trPr>
        <w:tc>
          <w:tcPr>
            <w:tcW w:w="7128" w:type="dxa"/>
            <w:gridSpan w:val="4"/>
          </w:tcPr>
          <w:p w:rsidR="00B930C6" w:rsidRDefault="00B930C6" w:rsidP="00AC6FA3">
            <w:pPr>
              <w:pStyle w:val="NoSpacing"/>
              <w:jc w:val="center"/>
            </w:pPr>
            <w:r>
              <w:t>Revise Using Spider Legs</w:t>
            </w:r>
          </w:p>
        </w:tc>
        <w:tc>
          <w:tcPr>
            <w:tcW w:w="7488" w:type="dxa"/>
            <w:gridSpan w:val="5"/>
          </w:tcPr>
          <w:p w:rsidR="00B930C6" w:rsidRDefault="00B930C6" w:rsidP="00B930C6">
            <w:pPr>
              <w:pStyle w:val="NoSpacing"/>
              <w:jc w:val="center"/>
            </w:pPr>
            <w:r>
              <w:t>Lesson Created By Teacher</w:t>
            </w:r>
          </w:p>
          <w:p w:rsidR="00B930C6" w:rsidRDefault="00B930C6" w:rsidP="00B930C6">
            <w:pPr>
              <w:pStyle w:val="NoSpacing"/>
              <w:jc w:val="center"/>
            </w:pPr>
            <w:r>
              <w:t>Use Making Sense Book for Assistance</w:t>
            </w:r>
          </w:p>
        </w:tc>
      </w:tr>
      <w:tr w:rsidR="007118F5" w:rsidRPr="00157C3E" w:rsidTr="00AC6FA3">
        <w:trPr>
          <w:trHeight w:val="233"/>
        </w:trPr>
        <w:tc>
          <w:tcPr>
            <w:tcW w:w="7128" w:type="dxa"/>
            <w:gridSpan w:val="4"/>
          </w:tcPr>
          <w:p w:rsidR="007118F5" w:rsidRPr="00157C3E" w:rsidRDefault="007118F5" w:rsidP="00AC6FA3">
            <w:pPr>
              <w:pStyle w:val="NoSpacing"/>
              <w:jc w:val="center"/>
            </w:pPr>
            <w:r>
              <w:t xml:space="preserve">Edit </w:t>
            </w:r>
            <w:r w:rsidR="00B930C6">
              <w:t>Book Review</w:t>
            </w:r>
          </w:p>
        </w:tc>
        <w:tc>
          <w:tcPr>
            <w:tcW w:w="7488" w:type="dxa"/>
            <w:gridSpan w:val="5"/>
          </w:tcPr>
          <w:p w:rsidR="007118F5" w:rsidRDefault="007118F5" w:rsidP="00AC6FA3">
            <w:pPr>
              <w:pStyle w:val="NoSpacing"/>
              <w:jc w:val="center"/>
            </w:pPr>
            <w:r>
              <w:t>Lesson Created By Teacher</w:t>
            </w:r>
          </w:p>
          <w:p w:rsidR="007118F5" w:rsidRPr="00157C3E" w:rsidRDefault="007118F5" w:rsidP="00AC6FA3">
            <w:pPr>
              <w:pStyle w:val="NoSpacing"/>
              <w:jc w:val="center"/>
            </w:pPr>
            <w:r>
              <w:t>Use Making Sense Book for Assistance</w:t>
            </w:r>
          </w:p>
        </w:tc>
      </w:tr>
      <w:tr w:rsidR="00B930C6" w:rsidRPr="00157C3E" w:rsidTr="00AC6FA3">
        <w:trPr>
          <w:trHeight w:val="233"/>
        </w:trPr>
        <w:tc>
          <w:tcPr>
            <w:tcW w:w="7128" w:type="dxa"/>
            <w:gridSpan w:val="4"/>
          </w:tcPr>
          <w:p w:rsidR="00B930C6" w:rsidRDefault="00B930C6" w:rsidP="00AC6FA3">
            <w:pPr>
              <w:pStyle w:val="NoSpacing"/>
              <w:jc w:val="center"/>
            </w:pPr>
            <w:r>
              <w:t>Edit and Publish a Book Review</w:t>
            </w:r>
          </w:p>
        </w:tc>
        <w:tc>
          <w:tcPr>
            <w:tcW w:w="7488" w:type="dxa"/>
            <w:gridSpan w:val="5"/>
          </w:tcPr>
          <w:p w:rsidR="00B930C6" w:rsidRDefault="00B930C6" w:rsidP="00B930C6">
            <w:pPr>
              <w:pStyle w:val="NoSpacing"/>
              <w:jc w:val="center"/>
            </w:pPr>
            <w:r>
              <w:t>Lesson Created By Teacher</w:t>
            </w:r>
          </w:p>
          <w:p w:rsidR="00B930C6" w:rsidRDefault="00B930C6" w:rsidP="00B930C6">
            <w:pPr>
              <w:pStyle w:val="NoSpacing"/>
              <w:jc w:val="center"/>
            </w:pPr>
            <w:r>
              <w:t>Use Making Sense Book for Assistance</w:t>
            </w:r>
          </w:p>
        </w:tc>
      </w:tr>
      <w:tr w:rsidR="007118F5" w:rsidRPr="00157C3E" w:rsidTr="00AC6FA3">
        <w:trPr>
          <w:trHeight w:val="233"/>
        </w:trPr>
        <w:tc>
          <w:tcPr>
            <w:tcW w:w="7128" w:type="dxa"/>
            <w:gridSpan w:val="4"/>
          </w:tcPr>
          <w:p w:rsidR="007118F5" w:rsidRPr="00157C3E" w:rsidRDefault="007118F5" w:rsidP="00AC6FA3">
            <w:pPr>
              <w:pStyle w:val="NoSpacing"/>
              <w:jc w:val="center"/>
            </w:pPr>
            <w:r>
              <w:t>Publish Informational Report</w:t>
            </w:r>
          </w:p>
        </w:tc>
        <w:tc>
          <w:tcPr>
            <w:tcW w:w="7488" w:type="dxa"/>
            <w:gridSpan w:val="5"/>
          </w:tcPr>
          <w:p w:rsidR="007118F5" w:rsidRDefault="007118F5" w:rsidP="00AC6FA3">
            <w:pPr>
              <w:pStyle w:val="NoSpacing"/>
              <w:jc w:val="center"/>
            </w:pPr>
            <w:r>
              <w:t>Lesson Created By Teacher</w:t>
            </w:r>
          </w:p>
          <w:p w:rsidR="007118F5" w:rsidRPr="00157C3E" w:rsidRDefault="007118F5" w:rsidP="00AC6FA3">
            <w:pPr>
              <w:pStyle w:val="NoSpacing"/>
              <w:jc w:val="center"/>
            </w:pPr>
            <w:r>
              <w:t>Use Making Sense Book for Assistance</w:t>
            </w:r>
          </w:p>
        </w:tc>
      </w:tr>
      <w:tr w:rsidR="007118F5" w:rsidRPr="00157C3E" w:rsidTr="00AC6FA3">
        <w:trPr>
          <w:trHeight w:val="233"/>
        </w:trPr>
        <w:tc>
          <w:tcPr>
            <w:tcW w:w="7128" w:type="dxa"/>
            <w:gridSpan w:val="4"/>
          </w:tcPr>
          <w:p w:rsidR="007118F5" w:rsidRPr="00157C3E" w:rsidRDefault="007118F5" w:rsidP="00AC6FA3">
            <w:pPr>
              <w:pStyle w:val="NoSpacing"/>
              <w:jc w:val="center"/>
            </w:pPr>
            <w:r>
              <w:t>Share/Publishing Party</w:t>
            </w:r>
          </w:p>
        </w:tc>
        <w:tc>
          <w:tcPr>
            <w:tcW w:w="7488" w:type="dxa"/>
            <w:gridSpan w:val="5"/>
          </w:tcPr>
          <w:p w:rsidR="007118F5" w:rsidRDefault="007118F5" w:rsidP="00AC6FA3">
            <w:pPr>
              <w:pStyle w:val="NoSpacing"/>
              <w:jc w:val="center"/>
            </w:pPr>
            <w:r>
              <w:t>Lesson Created By Teacher</w:t>
            </w:r>
          </w:p>
          <w:p w:rsidR="007118F5" w:rsidRPr="00157C3E" w:rsidRDefault="007118F5" w:rsidP="00AC6FA3">
            <w:pPr>
              <w:pStyle w:val="NoSpacing"/>
              <w:jc w:val="center"/>
            </w:pPr>
            <w:r>
              <w:t>Use Making Sense Book for Assistance</w:t>
            </w:r>
          </w:p>
        </w:tc>
      </w:tr>
      <w:tr w:rsidR="007118F5" w:rsidRPr="00157C3E" w:rsidTr="00AC6FA3">
        <w:tc>
          <w:tcPr>
            <w:tcW w:w="7308" w:type="dxa"/>
            <w:gridSpan w:val="5"/>
          </w:tcPr>
          <w:p w:rsidR="007118F5" w:rsidRPr="00157C3E" w:rsidRDefault="007118F5" w:rsidP="00AC6FA3">
            <w:pPr>
              <w:pStyle w:val="NoSpacing"/>
              <w:jc w:val="center"/>
              <w:rPr>
                <w:b/>
                <w:sz w:val="28"/>
              </w:rPr>
            </w:pPr>
            <w:r>
              <w:rPr>
                <w:b/>
                <w:sz w:val="28"/>
              </w:rPr>
              <w:t xml:space="preserve">Strategic </w:t>
            </w:r>
            <w:r w:rsidRPr="00157C3E">
              <w:rPr>
                <w:b/>
                <w:sz w:val="28"/>
              </w:rPr>
              <w:t>Support</w:t>
            </w:r>
            <w:r>
              <w:rPr>
                <w:b/>
                <w:sz w:val="28"/>
              </w:rPr>
              <w:t>s</w:t>
            </w:r>
            <w:r w:rsidRPr="00157C3E">
              <w:rPr>
                <w:b/>
                <w:sz w:val="28"/>
              </w:rPr>
              <w:t xml:space="preserve"> for Students with Disabilities</w:t>
            </w:r>
            <w:r>
              <w:rPr>
                <w:b/>
                <w:sz w:val="28"/>
              </w:rPr>
              <w:t>/ELLs</w:t>
            </w:r>
          </w:p>
        </w:tc>
        <w:tc>
          <w:tcPr>
            <w:tcW w:w="7308" w:type="dxa"/>
            <w:gridSpan w:val="4"/>
          </w:tcPr>
          <w:p w:rsidR="007118F5" w:rsidRPr="00157C3E" w:rsidRDefault="007118F5" w:rsidP="00AC6FA3">
            <w:pPr>
              <w:pStyle w:val="NoSpacing"/>
              <w:jc w:val="center"/>
              <w:rPr>
                <w:b/>
                <w:sz w:val="28"/>
              </w:rPr>
            </w:pPr>
            <w:r w:rsidRPr="00157C3E">
              <w:rPr>
                <w:b/>
                <w:sz w:val="28"/>
              </w:rPr>
              <w:t>Technology</w:t>
            </w:r>
            <w:r>
              <w:rPr>
                <w:b/>
                <w:sz w:val="28"/>
              </w:rPr>
              <w:t xml:space="preserve"> Supports/Resources </w:t>
            </w:r>
          </w:p>
        </w:tc>
      </w:tr>
      <w:tr w:rsidR="007118F5" w:rsidRPr="00157C3E" w:rsidTr="00AC6FA3">
        <w:tc>
          <w:tcPr>
            <w:tcW w:w="7308" w:type="dxa"/>
            <w:gridSpan w:val="5"/>
          </w:tcPr>
          <w:p w:rsidR="001B3B70" w:rsidRDefault="001B3B70" w:rsidP="001B3B70">
            <w:pPr>
              <w:rPr>
                <w:rFonts w:ascii="Times New Roman" w:eastAsia="Times New Roman" w:hAnsi="Times New Roman" w:cs="Times New Roman"/>
                <w:sz w:val="24"/>
                <w:szCs w:val="24"/>
              </w:rPr>
            </w:pPr>
            <w:r w:rsidRPr="001B3B70">
              <w:rPr>
                <w:rFonts w:ascii="Calibri" w:eastAsia="Times New Roman" w:hAnsi="Calibri" w:cs="Times New Roman"/>
                <w:color w:val="000000"/>
              </w:rPr>
              <w:t>See pages 3, 5, 7, 9, 11, 13, 15, 17, 19, 21, 23, 25, 27, 29, 31, 33, 35, 37, 39, 41, 43, 45, 47, 49, 51, 53, 55, 57, 59, 61, 63, 65, 67, 69, 71, 73</w:t>
            </w:r>
          </w:p>
          <w:p w:rsidR="001B3B70" w:rsidRPr="001B3B70" w:rsidRDefault="001B3B70" w:rsidP="001B3B70">
            <w:pPr>
              <w:pStyle w:val="ListParagraph"/>
              <w:numPr>
                <w:ilvl w:val="0"/>
                <w:numId w:val="25"/>
              </w:numPr>
              <w:rPr>
                <w:rFonts w:ascii="Times New Roman" w:eastAsia="Times New Roman" w:hAnsi="Times New Roman" w:cs="Times New Roman"/>
                <w:sz w:val="24"/>
                <w:szCs w:val="24"/>
              </w:rPr>
            </w:pPr>
            <w:r w:rsidRPr="001B3B70">
              <w:rPr>
                <w:rFonts w:ascii="Calibri" w:eastAsia="Times New Roman" w:hAnsi="Calibri" w:cs="Arial"/>
                <w:color w:val="000000"/>
              </w:rPr>
              <w:t>Additional suggestions are listed below</w:t>
            </w:r>
          </w:p>
          <w:p w:rsidR="007118F5" w:rsidRPr="00157C3E" w:rsidRDefault="007118F5" w:rsidP="00AC6FA3">
            <w:pPr>
              <w:pStyle w:val="NoSpacing"/>
            </w:pPr>
          </w:p>
        </w:tc>
        <w:tc>
          <w:tcPr>
            <w:tcW w:w="7308" w:type="dxa"/>
            <w:gridSpan w:val="4"/>
          </w:tcPr>
          <w:p w:rsidR="007118F5" w:rsidRDefault="007118F5" w:rsidP="00AC6FA3">
            <w:pPr>
              <w:pStyle w:val="NormalWeb"/>
              <w:numPr>
                <w:ilvl w:val="0"/>
                <w:numId w:val="15"/>
              </w:numPr>
              <w:spacing w:before="0" w:beforeAutospacing="0" w:after="0" w:afterAutospacing="0"/>
            </w:pPr>
            <w:r>
              <w:rPr>
                <w:rFonts w:ascii="Calibri" w:hAnsi="Calibri"/>
                <w:color w:val="000000"/>
              </w:rPr>
              <w:t xml:space="preserve">All resources for the BWW program may be found online at: </w:t>
            </w:r>
            <w:hyperlink r:id="rId7" w:history="1">
              <w:r w:rsidRPr="00A32C6B">
                <w:rPr>
                  <w:rStyle w:val="Hyperlink"/>
                  <w:rFonts w:ascii="Calibri" w:hAnsi="Calibri"/>
                  <w:color w:val="0563C1"/>
                </w:rPr>
                <w:t>https://new.benchmarkuniverse.com</w:t>
              </w:r>
            </w:hyperlink>
          </w:p>
          <w:p w:rsidR="007118F5" w:rsidRDefault="007118F5" w:rsidP="00AC6FA3">
            <w:pPr>
              <w:pStyle w:val="NoSpacing"/>
              <w:numPr>
                <w:ilvl w:val="0"/>
                <w:numId w:val="15"/>
              </w:numPr>
            </w:pPr>
            <w:r>
              <w:t>SMART Board</w:t>
            </w:r>
          </w:p>
          <w:p w:rsidR="007118F5" w:rsidRPr="00157C3E" w:rsidRDefault="007118F5" w:rsidP="00AC6FA3">
            <w:pPr>
              <w:pStyle w:val="NoSpacing"/>
              <w:numPr>
                <w:ilvl w:val="0"/>
                <w:numId w:val="15"/>
              </w:numPr>
            </w:pPr>
            <w:r>
              <w:t>ELMO Projector (Show and model good writing)</w:t>
            </w:r>
          </w:p>
        </w:tc>
      </w:tr>
      <w:tr w:rsidR="007118F5" w:rsidRPr="00157C3E" w:rsidTr="00AC6FA3">
        <w:tc>
          <w:tcPr>
            <w:tcW w:w="14616" w:type="dxa"/>
            <w:gridSpan w:val="9"/>
          </w:tcPr>
          <w:p w:rsidR="007118F5" w:rsidRPr="00157C3E" w:rsidRDefault="007118F5" w:rsidP="00AC6FA3">
            <w:pPr>
              <w:pStyle w:val="NoSpacing"/>
              <w:jc w:val="center"/>
              <w:rPr>
                <w:b/>
              </w:rPr>
            </w:pPr>
            <w:r w:rsidRPr="00157C3E">
              <w:rPr>
                <w:b/>
                <w:sz w:val="28"/>
              </w:rPr>
              <w:t>Questioning and Discussion Techniques</w:t>
            </w:r>
          </w:p>
        </w:tc>
      </w:tr>
      <w:tr w:rsidR="007118F5" w:rsidRPr="00157C3E" w:rsidTr="00AC6FA3">
        <w:tc>
          <w:tcPr>
            <w:tcW w:w="2923" w:type="dxa"/>
          </w:tcPr>
          <w:p w:rsidR="007118F5" w:rsidRPr="00B40585" w:rsidRDefault="007118F5" w:rsidP="00AC6FA3">
            <w:pPr>
              <w:pStyle w:val="NoSpacing"/>
              <w:jc w:val="center"/>
              <w:rPr>
                <w:b/>
                <w:sz w:val="28"/>
                <w:szCs w:val="28"/>
              </w:rPr>
            </w:pPr>
            <w:r w:rsidRPr="00B40585">
              <w:rPr>
                <w:b/>
                <w:sz w:val="28"/>
                <w:szCs w:val="28"/>
              </w:rPr>
              <w:t>PreK-K</w:t>
            </w:r>
          </w:p>
        </w:tc>
        <w:tc>
          <w:tcPr>
            <w:tcW w:w="2923" w:type="dxa"/>
            <w:gridSpan w:val="2"/>
          </w:tcPr>
          <w:p w:rsidR="007118F5" w:rsidRPr="00B40585" w:rsidRDefault="007118F5" w:rsidP="00AC6FA3">
            <w:pPr>
              <w:pStyle w:val="NoSpacing"/>
              <w:jc w:val="center"/>
              <w:rPr>
                <w:b/>
                <w:sz w:val="28"/>
                <w:szCs w:val="28"/>
              </w:rPr>
            </w:pPr>
            <w:r w:rsidRPr="00B40585">
              <w:rPr>
                <w:b/>
                <w:sz w:val="28"/>
                <w:szCs w:val="28"/>
              </w:rPr>
              <w:t>Grade 1</w:t>
            </w:r>
          </w:p>
        </w:tc>
        <w:tc>
          <w:tcPr>
            <w:tcW w:w="2923" w:type="dxa"/>
            <w:gridSpan w:val="3"/>
          </w:tcPr>
          <w:p w:rsidR="007118F5" w:rsidRPr="00B40585" w:rsidRDefault="007118F5" w:rsidP="00AC6FA3">
            <w:pPr>
              <w:pStyle w:val="NoSpacing"/>
              <w:jc w:val="center"/>
              <w:rPr>
                <w:b/>
                <w:sz w:val="28"/>
                <w:szCs w:val="28"/>
              </w:rPr>
            </w:pPr>
            <w:r w:rsidRPr="00B40585">
              <w:rPr>
                <w:b/>
                <w:sz w:val="28"/>
                <w:szCs w:val="28"/>
              </w:rPr>
              <w:t>Grade 2</w:t>
            </w:r>
          </w:p>
        </w:tc>
        <w:tc>
          <w:tcPr>
            <w:tcW w:w="2923" w:type="dxa"/>
            <w:gridSpan w:val="2"/>
          </w:tcPr>
          <w:p w:rsidR="007118F5" w:rsidRPr="00B40585" w:rsidRDefault="007118F5" w:rsidP="00AC6FA3">
            <w:pPr>
              <w:pStyle w:val="NoSpacing"/>
              <w:jc w:val="center"/>
              <w:rPr>
                <w:b/>
                <w:sz w:val="28"/>
                <w:szCs w:val="28"/>
              </w:rPr>
            </w:pPr>
            <w:r w:rsidRPr="00B40585">
              <w:rPr>
                <w:b/>
                <w:sz w:val="28"/>
                <w:szCs w:val="28"/>
              </w:rPr>
              <w:t>Grade 3</w:t>
            </w:r>
          </w:p>
        </w:tc>
        <w:tc>
          <w:tcPr>
            <w:tcW w:w="2924" w:type="dxa"/>
          </w:tcPr>
          <w:p w:rsidR="007118F5" w:rsidRPr="00B40585" w:rsidRDefault="007118F5" w:rsidP="00AC6FA3">
            <w:pPr>
              <w:pStyle w:val="NoSpacing"/>
              <w:jc w:val="center"/>
              <w:rPr>
                <w:b/>
                <w:sz w:val="28"/>
                <w:szCs w:val="28"/>
              </w:rPr>
            </w:pPr>
            <w:r w:rsidRPr="00B40585">
              <w:rPr>
                <w:b/>
                <w:sz w:val="28"/>
                <w:szCs w:val="28"/>
              </w:rPr>
              <w:t>Grades 4-5</w:t>
            </w:r>
          </w:p>
        </w:tc>
      </w:tr>
      <w:tr w:rsidR="007118F5" w:rsidRPr="00157C3E" w:rsidTr="00AC6FA3">
        <w:tc>
          <w:tcPr>
            <w:tcW w:w="2923" w:type="dxa"/>
          </w:tcPr>
          <w:p w:rsidR="007118F5" w:rsidRPr="001B3B70" w:rsidRDefault="007118F5" w:rsidP="001B3B70">
            <w:pPr>
              <w:pStyle w:val="NoSpacing"/>
              <w:rPr>
                <w:sz w:val="24"/>
                <w:szCs w:val="24"/>
              </w:rPr>
            </w:pPr>
            <w:r w:rsidRPr="00B40585">
              <w:rPr>
                <w:sz w:val="24"/>
                <w:szCs w:val="24"/>
              </w:rPr>
              <w:t>Turn and Talk</w:t>
            </w:r>
            <w:r>
              <w:rPr>
                <w:sz w:val="24"/>
                <w:szCs w:val="24"/>
              </w:rPr>
              <w:t>:</w:t>
            </w:r>
          </w:p>
          <w:p w:rsidR="007118F5" w:rsidRPr="00B831D4" w:rsidRDefault="007118F5" w:rsidP="00AC6FA3">
            <w:pPr>
              <w:shd w:val="clear" w:color="auto" w:fill="FAFAFA"/>
              <w:spacing w:before="150" w:after="150" w:line="300" w:lineRule="atLeast"/>
              <w:outlineLvl w:val="3"/>
              <w:rPr>
                <w:rFonts w:eastAsia="Times New Roman" w:cs="Times New Roman"/>
                <w:b/>
                <w:bCs/>
                <w:sz w:val="24"/>
                <w:szCs w:val="24"/>
              </w:rPr>
            </w:pPr>
            <w:r w:rsidRPr="00B831D4">
              <w:rPr>
                <w:rFonts w:eastAsia="Times New Roman" w:cs="Times New Roman"/>
                <w:b/>
                <w:bCs/>
                <w:sz w:val="24"/>
                <w:szCs w:val="24"/>
              </w:rPr>
              <w:t>How to Use</w:t>
            </w:r>
          </w:p>
          <w:p w:rsidR="007118F5" w:rsidRPr="00B831D4" w:rsidRDefault="007118F5" w:rsidP="00AC6FA3">
            <w:pPr>
              <w:rPr>
                <w:rFonts w:eastAsia="Times New Roman" w:cs="Times New Roman"/>
                <w:sz w:val="24"/>
                <w:szCs w:val="24"/>
              </w:rPr>
            </w:pPr>
            <w:r w:rsidRPr="00B831D4">
              <w:rPr>
                <w:rFonts w:eastAsia="Times New Roman" w:cs="Times New Roman"/>
                <w:b/>
                <w:bCs/>
                <w:color w:val="333333"/>
                <w:sz w:val="24"/>
                <w:szCs w:val="24"/>
                <w:shd w:val="clear" w:color="auto" w:fill="FAFAFA"/>
              </w:rPr>
              <w:t>1. Question</w:t>
            </w:r>
          </w:p>
          <w:p w:rsidR="007118F5" w:rsidRPr="00B831D4" w:rsidRDefault="007118F5" w:rsidP="00AC6FA3">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Pose a question or prompt for students to discuss and tell them how much time they will have. A one-to-two minute discussion is most productive.</w:t>
            </w:r>
          </w:p>
          <w:p w:rsidR="007118F5" w:rsidRPr="00B831D4" w:rsidRDefault="007118F5" w:rsidP="00AC6FA3">
            <w:pPr>
              <w:rPr>
                <w:rFonts w:eastAsia="Times New Roman" w:cs="Times New Roman"/>
                <w:sz w:val="24"/>
                <w:szCs w:val="24"/>
              </w:rPr>
            </w:pPr>
            <w:r w:rsidRPr="00B831D4">
              <w:rPr>
                <w:rFonts w:eastAsia="Times New Roman" w:cs="Times New Roman"/>
                <w:b/>
                <w:bCs/>
                <w:color w:val="333333"/>
                <w:sz w:val="24"/>
                <w:szCs w:val="24"/>
                <w:shd w:val="clear" w:color="auto" w:fill="FAFAFA"/>
              </w:rPr>
              <w:t>2. Turn</w:t>
            </w:r>
          </w:p>
          <w:p w:rsidR="007118F5" w:rsidRPr="00B831D4" w:rsidRDefault="007118F5" w:rsidP="00AC6FA3">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 xml:space="preserve">Have students turn to a specific partner. Pair </w:t>
            </w:r>
            <w:r w:rsidRPr="00B831D4">
              <w:rPr>
                <w:rFonts w:eastAsia="Times New Roman" w:cs="Times New Roman"/>
                <w:color w:val="333333"/>
                <w:sz w:val="24"/>
                <w:szCs w:val="24"/>
              </w:rPr>
              <w:lastRenderedPageBreak/>
              <w:t>students using </w:t>
            </w:r>
            <w:r w:rsidRPr="00B831D4">
              <w:rPr>
                <w:rFonts w:eastAsia="Times New Roman" w:cs="Times New Roman"/>
                <w:i/>
                <w:iCs/>
                <w:color w:val="333333"/>
                <w:sz w:val="24"/>
                <w:szCs w:val="24"/>
              </w:rPr>
              <w:t>Eyeball Partners, Shoulder Partners, or Clock Partners </w:t>
            </w:r>
            <w:r w:rsidRPr="00B831D4">
              <w:rPr>
                <w:rFonts w:eastAsia="Times New Roman" w:cs="Times New Roman"/>
                <w:color w:val="333333"/>
                <w:sz w:val="24"/>
                <w:szCs w:val="24"/>
              </w:rPr>
              <w:t>(see variations below). Partner assignments should be set up beforehand so that students can quickly and easily pair up.</w:t>
            </w:r>
          </w:p>
          <w:p w:rsidR="007118F5" w:rsidRPr="00B831D4" w:rsidRDefault="007118F5" w:rsidP="00AC6FA3">
            <w:pPr>
              <w:rPr>
                <w:rFonts w:eastAsia="Times New Roman" w:cs="Times New Roman"/>
                <w:sz w:val="24"/>
                <w:szCs w:val="24"/>
              </w:rPr>
            </w:pPr>
            <w:r w:rsidRPr="00B831D4">
              <w:rPr>
                <w:rFonts w:eastAsia="Times New Roman" w:cs="Times New Roman"/>
                <w:b/>
                <w:bCs/>
                <w:color w:val="333333"/>
                <w:sz w:val="24"/>
                <w:szCs w:val="24"/>
                <w:shd w:val="clear" w:color="auto" w:fill="FAFAFA"/>
              </w:rPr>
              <w:t>3. Talk</w:t>
            </w:r>
          </w:p>
          <w:p w:rsidR="007118F5" w:rsidRPr="00B831D4" w:rsidRDefault="007118F5" w:rsidP="00AC6FA3">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Set a timer for the allotted time, and have students begin discussing the assigned question or prompt. When time is up, ask partners to share out thoughts and ideas from their discussion.</w:t>
            </w:r>
          </w:p>
          <w:p w:rsidR="007118F5" w:rsidRPr="00B40585" w:rsidRDefault="007118F5" w:rsidP="00AC6FA3">
            <w:pPr>
              <w:pStyle w:val="NoSpacing"/>
              <w:rPr>
                <w:sz w:val="24"/>
                <w:szCs w:val="24"/>
              </w:rPr>
            </w:pPr>
          </w:p>
        </w:tc>
        <w:tc>
          <w:tcPr>
            <w:tcW w:w="2923" w:type="dxa"/>
            <w:gridSpan w:val="2"/>
          </w:tcPr>
          <w:p w:rsidR="007118F5" w:rsidRDefault="007118F5" w:rsidP="00AC6FA3">
            <w:pPr>
              <w:pStyle w:val="NoSpacing"/>
              <w:rPr>
                <w:sz w:val="24"/>
                <w:szCs w:val="24"/>
              </w:rPr>
            </w:pPr>
            <w:r w:rsidRPr="00B40585">
              <w:rPr>
                <w:sz w:val="24"/>
                <w:szCs w:val="24"/>
              </w:rPr>
              <w:lastRenderedPageBreak/>
              <w:t>Think-Pair-Share</w:t>
            </w:r>
            <w:r>
              <w:rPr>
                <w:sz w:val="24"/>
                <w:szCs w:val="24"/>
              </w:rPr>
              <w:t>:</w:t>
            </w:r>
          </w:p>
          <w:p w:rsidR="007118F5" w:rsidRDefault="007118F5" w:rsidP="00AC6FA3">
            <w:pPr>
              <w:pStyle w:val="NoSpacing"/>
              <w:rPr>
                <w:sz w:val="24"/>
                <w:szCs w:val="24"/>
              </w:rPr>
            </w:pPr>
          </w:p>
          <w:p w:rsidR="007118F5" w:rsidRPr="00B40585" w:rsidRDefault="007118F5" w:rsidP="00AC6FA3">
            <w:pPr>
              <w:pStyle w:val="NoSpacing"/>
              <w:rPr>
                <w:sz w:val="24"/>
                <w:szCs w:val="24"/>
              </w:rPr>
            </w:pPr>
            <w:r>
              <w:rPr>
                <w:sz w:val="24"/>
                <w:szCs w:val="24"/>
              </w:rPr>
              <w:t>Teacher gives direction to students.  Students formulate individual response, and then turn to a partner to share their answers.  Teacher calls on several random pairs to share their answers with the class.</w:t>
            </w:r>
          </w:p>
        </w:tc>
        <w:tc>
          <w:tcPr>
            <w:tcW w:w="2923" w:type="dxa"/>
            <w:gridSpan w:val="3"/>
          </w:tcPr>
          <w:p w:rsidR="007118F5" w:rsidRDefault="007118F5" w:rsidP="00AC6FA3">
            <w:pPr>
              <w:pStyle w:val="NoSpacing"/>
              <w:rPr>
                <w:sz w:val="24"/>
                <w:szCs w:val="24"/>
              </w:rPr>
            </w:pPr>
            <w:r w:rsidRPr="00B40585">
              <w:rPr>
                <w:sz w:val="24"/>
                <w:szCs w:val="24"/>
              </w:rPr>
              <w:t>Think-Pair-Square</w:t>
            </w:r>
            <w:r>
              <w:rPr>
                <w:sz w:val="24"/>
                <w:szCs w:val="24"/>
              </w:rPr>
              <w:t>:</w:t>
            </w:r>
          </w:p>
          <w:p w:rsidR="007118F5" w:rsidRDefault="007118F5" w:rsidP="00AC6FA3">
            <w:pPr>
              <w:pStyle w:val="Default"/>
            </w:pPr>
          </w:p>
          <w:p w:rsidR="007118F5" w:rsidRDefault="007118F5" w:rsidP="00AC6FA3">
            <w:pPr>
              <w:pStyle w:val="NoSpacing"/>
              <w:rPr>
                <w:sz w:val="24"/>
                <w:szCs w:val="24"/>
              </w:rPr>
            </w:pPr>
            <w:r>
              <w:t xml:space="preserve"> </w:t>
            </w:r>
            <w:r w:rsidRPr="00B831D4">
              <w:rPr>
                <w:i/>
                <w:iCs/>
                <w:sz w:val="24"/>
                <w:szCs w:val="24"/>
              </w:rPr>
              <w:t xml:space="preserve">Think-Pair-Share-Square </w:t>
            </w:r>
            <w:r w:rsidRPr="00B831D4">
              <w:rPr>
                <w:sz w:val="24"/>
                <w:szCs w:val="24"/>
              </w:rPr>
              <w:t>is a communicative strategy that encourages metacognitive reflection, analysis, cross-articulation, and targeted language use within a specific context and content area.</w:t>
            </w:r>
          </w:p>
          <w:p w:rsidR="007118F5" w:rsidRDefault="007118F5" w:rsidP="00AC6FA3">
            <w:pPr>
              <w:pStyle w:val="NoSpacing"/>
              <w:rPr>
                <w:sz w:val="24"/>
                <w:szCs w:val="24"/>
              </w:rPr>
            </w:pPr>
          </w:p>
          <w:p w:rsidR="007118F5" w:rsidRPr="00B831D4" w:rsidRDefault="007118F5" w:rsidP="00AC6FA3">
            <w:pPr>
              <w:pStyle w:val="Default"/>
              <w:rPr>
                <w:rFonts w:asciiTheme="minorHAnsi" w:hAnsiTheme="minorHAnsi"/>
              </w:rPr>
            </w:pPr>
            <w:r w:rsidRPr="00B831D4">
              <w:rPr>
                <w:rFonts w:asciiTheme="minorHAnsi" w:hAnsiTheme="minorHAnsi"/>
                <w:b/>
                <w:bCs/>
              </w:rPr>
              <w:t xml:space="preserve">How do I implement </w:t>
            </w:r>
            <w:r w:rsidRPr="00B831D4">
              <w:rPr>
                <w:rFonts w:asciiTheme="minorHAnsi" w:hAnsiTheme="minorHAnsi"/>
                <w:b/>
                <w:bCs/>
                <w:i/>
                <w:iCs/>
              </w:rPr>
              <w:t xml:space="preserve">Think-Pair-Share-Square </w:t>
            </w:r>
            <w:r w:rsidRPr="00B831D4">
              <w:rPr>
                <w:rFonts w:asciiTheme="minorHAnsi" w:hAnsiTheme="minorHAnsi"/>
                <w:b/>
                <w:bCs/>
              </w:rPr>
              <w:t xml:space="preserve">in the classroom?: </w:t>
            </w:r>
          </w:p>
          <w:p w:rsidR="007118F5" w:rsidRPr="00B831D4" w:rsidRDefault="007118F5" w:rsidP="00AC6FA3">
            <w:pPr>
              <w:pStyle w:val="Default"/>
              <w:spacing w:after="52"/>
              <w:rPr>
                <w:rFonts w:asciiTheme="minorHAnsi" w:hAnsiTheme="minorHAnsi"/>
              </w:rPr>
            </w:pPr>
            <w:r w:rsidRPr="00B831D4">
              <w:rPr>
                <w:rFonts w:asciiTheme="minorHAnsi" w:hAnsiTheme="minorHAnsi"/>
              </w:rPr>
              <w:lastRenderedPageBreak/>
              <w:t xml:space="preserve">1. The teacher posses a question/topic/theme to a whole group of students situated in collaborative group arrangement of 4 or 6. </w:t>
            </w:r>
          </w:p>
          <w:p w:rsidR="007118F5" w:rsidRPr="00B831D4" w:rsidRDefault="007118F5" w:rsidP="00AC6FA3">
            <w:pPr>
              <w:pStyle w:val="Default"/>
              <w:spacing w:after="52"/>
              <w:rPr>
                <w:rFonts w:asciiTheme="minorHAnsi" w:hAnsiTheme="minorHAnsi"/>
              </w:rPr>
            </w:pPr>
            <w:r w:rsidRPr="00B831D4">
              <w:rPr>
                <w:rFonts w:asciiTheme="minorHAnsi" w:hAnsiTheme="minorHAnsi"/>
              </w:rPr>
              <w:t xml:space="preserve">2. The students first “Think” of the prompt/topic/theme proposed by the facilitator/teacher </w:t>
            </w:r>
          </w:p>
          <w:p w:rsidR="007118F5" w:rsidRPr="00B831D4" w:rsidRDefault="007118F5" w:rsidP="00AC6FA3">
            <w:pPr>
              <w:pStyle w:val="Default"/>
              <w:spacing w:after="52"/>
              <w:rPr>
                <w:rFonts w:asciiTheme="minorHAnsi" w:hAnsiTheme="minorHAnsi"/>
              </w:rPr>
            </w:pPr>
            <w:r w:rsidRPr="00B831D4">
              <w:rPr>
                <w:rFonts w:asciiTheme="minorHAnsi" w:hAnsiTheme="minorHAnsi"/>
              </w:rPr>
              <w:t xml:space="preserve">3. Then the students select a “Buddy” from their assigned group and provide that individual a reflective thought of the question/topic/theme, while the “Buddy” listens attentively. </w:t>
            </w:r>
          </w:p>
          <w:p w:rsidR="007118F5" w:rsidRPr="00B831D4" w:rsidRDefault="007118F5" w:rsidP="00AC6FA3">
            <w:pPr>
              <w:pStyle w:val="Default"/>
              <w:spacing w:after="52"/>
              <w:rPr>
                <w:rFonts w:asciiTheme="minorHAnsi" w:hAnsiTheme="minorHAnsi"/>
              </w:rPr>
            </w:pPr>
            <w:r w:rsidRPr="00B831D4">
              <w:rPr>
                <w:rFonts w:asciiTheme="minorHAnsi" w:hAnsiTheme="minorHAnsi"/>
              </w:rPr>
              <w:t xml:space="preserve">4. The “Buddy” responds by sharing his/her reflective thought in the same fashion, while the first “Buddy” listens attentively. </w:t>
            </w:r>
          </w:p>
          <w:p w:rsidR="007118F5" w:rsidRPr="00B831D4" w:rsidRDefault="007118F5" w:rsidP="00AC6FA3">
            <w:pPr>
              <w:pStyle w:val="Default"/>
              <w:spacing w:after="52"/>
              <w:rPr>
                <w:rFonts w:asciiTheme="minorHAnsi" w:hAnsiTheme="minorHAnsi"/>
              </w:rPr>
            </w:pPr>
            <w:r w:rsidRPr="00B831D4">
              <w:rPr>
                <w:rFonts w:asciiTheme="minorHAnsi" w:hAnsiTheme="minorHAnsi"/>
              </w:rPr>
              <w:t xml:space="preserve">5. Then each of the “Buddies” find a new “Buddy” (within their groups) and they repeat steps 1-4. </w:t>
            </w:r>
          </w:p>
          <w:p w:rsidR="007118F5" w:rsidRPr="00B831D4" w:rsidRDefault="007118F5" w:rsidP="00AC6FA3">
            <w:pPr>
              <w:pStyle w:val="Default"/>
              <w:spacing w:after="52"/>
              <w:rPr>
                <w:rFonts w:asciiTheme="minorHAnsi" w:hAnsiTheme="minorHAnsi"/>
              </w:rPr>
            </w:pPr>
            <w:r w:rsidRPr="00B831D4">
              <w:rPr>
                <w:rFonts w:asciiTheme="minorHAnsi" w:hAnsiTheme="minorHAnsi"/>
              </w:rPr>
              <w:t xml:space="preserve">6. Finally, the facilitator/teacher ensues into a Whole Group Share, asking “Buddies” to </w:t>
            </w:r>
            <w:r w:rsidRPr="00B831D4">
              <w:rPr>
                <w:rFonts w:asciiTheme="minorHAnsi" w:hAnsiTheme="minorHAnsi"/>
              </w:rPr>
              <w:lastRenderedPageBreak/>
              <w:t xml:space="preserve">volunteer reflective responses they heard from either of their “Buddies” while they listened attentively. </w:t>
            </w:r>
          </w:p>
          <w:p w:rsidR="007118F5" w:rsidRPr="00B831D4" w:rsidRDefault="007118F5" w:rsidP="00AC6FA3">
            <w:pPr>
              <w:pStyle w:val="Default"/>
              <w:rPr>
                <w:rFonts w:asciiTheme="minorHAnsi" w:hAnsiTheme="minorHAnsi"/>
              </w:rPr>
            </w:pPr>
            <w:r w:rsidRPr="00B831D4">
              <w:rPr>
                <w:rFonts w:asciiTheme="minorHAnsi" w:hAnsiTheme="minorHAnsi"/>
              </w:rPr>
              <w:t xml:space="preserve">7. The facilitator/teacher asks the students to use the following language function and form to share their reflective response they heard. </w:t>
            </w:r>
          </w:p>
          <w:p w:rsidR="007118F5" w:rsidRPr="001B3B70" w:rsidRDefault="007118F5" w:rsidP="001B3B70">
            <w:pPr>
              <w:pStyle w:val="Default"/>
              <w:rPr>
                <w:rFonts w:asciiTheme="minorHAnsi" w:hAnsiTheme="minorHAnsi"/>
              </w:rPr>
            </w:pPr>
            <w:r w:rsidRPr="00B831D4">
              <w:rPr>
                <w:rFonts w:asciiTheme="minorHAnsi" w:hAnsiTheme="minorHAnsi"/>
              </w:rPr>
              <w:t xml:space="preserve">8. The participant/teacher notes responses on a chart paper/white board/smart board/overhead transparency. </w:t>
            </w:r>
          </w:p>
        </w:tc>
        <w:tc>
          <w:tcPr>
            <w:tcW w:w="2923" w:type="dxa"/>
            <w:gridSpan w:val="2"/>
          </w:tcPr>
          <w:p w:rsidR="007118F5" w:rsidRDefault="007118F5" w:rsidP="00AC6FA3">
            <w:pPr>
              <w:pStyle w:val="NoSpacing"/>
              <w:rPr>
                <w:sz w:val="24"/>
                <w:szCs w:val="24"/>
              </w:rPr>
            </w:pPr>
            <w:r w:rsidRPr="00B40585">
              <w:rPr>
                <w:sz w:val="24"/>
                <w:szCs w:val="24"/>
              </w:rPr>
              <w:lastRenderedPageBreak/>
              <w:t>Numbered Heads Together</w:t>
            </w:r>
            <w:r>
              <w:rPr>
                <w:sz w:val="24"/>
                <w:szCs w:val="24"/>
              </w:rPr>
              <w:t>:</w:t>
            </w:r>
          </w:p>
          <w:p w:rsidR="007118F5" w:rsidRDefault="007118F5" w:rsidP="00AC6FA3">
            <w:pPr>
              <w:pStyle w:val="NoSpacing"/>
              <w:rPr>
                <w:sz w:val="24"/>
                <w:szCs w:val="24"/>
              </w:rPr>
            </w:pPr>
          </w:p>
          <w:p w:rsidR="007118F5" w:rsidRPr="00B40585" w:rsidRDefault="007118F5" w:rsidP="00AC6FA3">
            <w:pPr>
              <w:pStyle w:val="NoSpacing"/>
              <w:rPr>
                <w:sz w:val="24"/>
                <w:szCs w:val="24"/>
              </w:rPr>
            </w:pPr>
            <w:r>
              <w:rPr>
                <w:sz w:val="24"/>
                <w:szCs w:val="24"/>
              </w:rPr>
              <w:t>Students sit in groups and each group member is given a number.  The teacher poses a problem and all four students discuss.  The teacher calls a number and that student is responsible for sharing for the group.</w:t>
            </w:r>
          </w:p>
        </w:tc>
        <w:tc>
          <w:tcPr>
            <w:tcW w:w="2924" w:type="dxa"/>
          </w:tcPr>
          <w:p w:rsidR="007118F5" w:rsidRDefault="007118F5" w:rsidP="00AC6FA3">
            <w:pPr>
              <w:pStyle w:val="NoSpacing"/>
              <w:rPr>
                <w:sz w:val="24"/>
                <w:szCs w:val="24"/>
              </w:rPr>
            </w:pPr>
            <w:r w:rsidRPr="00B40585">
              <w:rPr>
                <w:sz w:val="24"/>
                <w:szCs w:val="24"/>
              </w:rPr>
              <w:t>Socratic Seminar</w:t>
            </w:r>
            <w:r>
              <w:rPr>
                <w:sz w:val="24"/>
                <w:szCs w:val="24"/>
              </w:rPr>
              <w:t>:</w:t>
            </w:r>
          </w:p>
          <w:p w:rsidR="007118F5" w:rsidRDefault="007118F5" w:rsidP="00AC6FA3">
            <w:pPr>
              <w:pStyle w:val="NoSpacing"/>
              <w:rPr>
                <w:sz w:val="24"/>
                <w:szCs w:val="24"/>
              </w:rPr>
            </w:pPr>
          </w:p>
          <w:p w:rsidR="007118F5" w:rsidRPr="00B40585" w:rsidRDefault="007118F5" w:rsidP="00AC6FA3">
            <w:pPr>
              <w:pStyle w:val="NoSpacing"/>
              <w:rPr>
                <w:sz w:val="24"/>
                <w:szCs w:val="24"/>
              </w:rPr>
            </w:pPr>
            <w:r>
              <w:rPr>
                <w:sz w:val="24"/>
                <w:szCs w:val="24"/>
              </w:rPr>
              <w:t>Students ask questions of one another about an essential question, topic, or selected text.  The questions initiate a conversation that continues with a series of responses and additional questions.</w:t>
            </w:r>
          </w:p>
        </w:tc>
      </w:tr>
    </w:tbl>
    <w:p w:rsidR="007118F5" w:rsidRPr="00157C3E" w:rsidRDefault="007118F5" w:rsidP="007118F5">
      <w:pPr>
        <w:pStyle w:val="NoSpacing"/>
      </w:pPr>
    </w:p>
    <w:tbl>
      <w:tblPr>
        <w:tblStyle w:val="MediumGrid1-Accent1"/>
        <w:tblW w:w="0" w:type="auto"/>
        <w:tblLook w:val="04A0" w:firstRow="1" w:lastRow="0" w:firstColumn="1" w:lastColumn="0" w:noHBand="0" w:noVBand="1"/>
      </w:tblPr>
      <w:tblGrid>
        <w:gridCol w:w="4872"/>
        <w:gridCol w:w="4872"/>
        <w:gridCol w:w="4872"/>
      </w:tblGrid>
      <w:tr w:rsidR="007118F5" w:rsidRPr="00B40585" w:rsidTr="00AC6F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gridSpan w:val="3"/>
          </w:tcPr>
          <w:p w:rsidR="007118F5" w:rsidRPr="0090010C" w:rsidRDefault="007118F5" w:rsidP="00AC6FA3">
            <w:pPr>
              <w:pStyle w:val="NoSpacing"/>
              <w:jc w:val="center"/>
              <w:rPr>
                <w:sz w:val="36"/>
                <w:szCs w:val="36"/>
              </w:rPr>
            </w:pPr>
            <w:r w:rsidRPr="0090010C">
              <w:rPr>
                <w:sz w:val="36"/>
                <w:szCs w:val="36"/>
              </w:rPr>
              <w:t>General Considerations for Students with…</w:t>
            </w:r>
          </w:p>
        </w:tc>
      </w:tr>
      <w:tr w:rsidR="007118F5" w:rsidRPr="00B40585"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2" w:type="dxa"/>
          </w:tcPr>
          <w:p w:rsidR="007118F5" w:rsidRPr="0090010C" w:rsidRDefault="007118F5" w:rsidP="00AC6FA3">
            <w:pPr>
              <w:pStyle w:val="NoSpacing"/>
              <w:jc w:val="center"/>
              <w:rPr>
                <w:sz w:val="24"/>
                <w:szCs w:val="24"/>
              </w:rPr>
            </w:pPr>
            <w:r w:rsidRPr="0090010C">
              <w:rPr>
                <w:sz w:val="24"/>
                <w:szCs w:val="24"/>
              </w:rPr>
              <w:t>Students with Special Needs</w:t>
            </w:r>
          </w:p>
        </w:tc>
        <w:tc>
          <w:tcPr>
            <w:tcW w:w="4872" w:type="dxa"/>
          </w:tcPr>
          <w:p w:rsidR="007118F5" w:rsidRPr="00B40585" w:rsidRDefault="007118F5" w:rsidP="00AC6FA3">
            <w:pPr>
              <w:pStyle w:val="NoSpacing"/>
              <w:jc w:val="center"/>
              <w:cnfStyle w:val="000000100000" w:firstRow="0" w:lastRow="0" w:firstColumn="0" w:lastColumn="0" w:oddVBand="0" w:evenVBand="0" w:oddHBand="1" w:evenHBand="0" w:firstRowFirstColumn="0" w:firstRowLastColumn="0" w:lastRowFirstColumn="0" w:lastRowLastColumn="0"/>
              <w:rPr>
                <w:b/>
                <w:sz w:val="24"/>
                <w:szCs w:val="24"/>
              </w:rPr>
            </w:pPr>
            <w:r w:rsidRPr="00B40585">
              <w:rPr>
                <w:b/>
                <w:sz w:val="24"/>
                <w:szCs w:val="24"/>
              </w:rPr>
              <w:t>Advanced Learners</w:t>
            </w:r>
          </w:p>
        </w:tc>
        <w:tc>
          <w:tcPr>
            <w:tcW w:w="4872" w:type="dxa"/>
          </w:tcPr>
          <w:p w:rsidR="007118F5" w:rsidRPr="00B40585" w:rsidRDefault="007118F5" w:rsidP="00AC6FA3">
            <w:pPr>
              <w:pStyle w:val="NoSpacing"/>
              <w:jc w:val="center"/>
              <w:cnfStyle w:val="000000100000" w:firstRow="0" w:lastRow="0" w:firstColumn="0" w:lastColumn="0" w:oddVBand="0" w:evenVBand="0" w:oddHBand="1" w:evenHBand="0" w:firstRowFirstColumn="0" w:firstRowLastColumn="0" w:lastRowFirstColumn="0" w:lastRowLastColumn="0"/>
              <w:rPr>
                <w:b/>
                <w:sz w:val="24"/>
                <w:szCs w:val="24"/>
              </w:rPr>
            </w:pPr>
            <w:r w:rsidRPr="00B40585">
              <w:rPr>
                <w:b/>
                <w:sz w:val="24"/>
                <w:szCs w:val="24"/>
              </w:rPr>
              <w:t>English Language Learners</w:t>
            </w:r>
          </w:p>
        </w:tc>
      </w:tr>
      <w:tr w:rsidR="007118F5" w:rsidRPr="00B40585" w:rsidTr="001B3B70">
        <w:trPr>
          <w:trHeight w:val="2320"/>
        </w:trPr>
        <w:tc>
          <w:tcPr>
            <w:cnfStyle w:val="001000000000" w:firstRow="0" w:lastRow="0" w:firstColumn="1" w:lastColumn="0" w:oddVBand="0" w:evenVBand="0" w:oddHBand="0" w:evenHBand="0" w:firstRowFirstColumn="0" w:firstRowLastColumn="0" w:lastRowFirstColumn="0" w:lastRowLastColumn="0"/>
            <w:tcW w:w="4872" w:type="dxa"/>
            <w:vMerge w:val="restart"/>
          </w:tcPr>
          <w:p w:rsidR="007118F5" w:rsidRPr="001B3B70" w:rsidRDefault="007118F5" w:rsidP="00AC6FA3">
            <w:pPr>
              <w:pStyle w:val="NoSpacing"/>
              <w:rPr>
                <w:b w:val="0"/>
                <w:sz w:val="23"/>
                <w:szCs w:val="23"/>
              </w:rPr>
            </w:pPr>
            <w:r w:rsidRPr="001B3B70">
              <w:rPr>
                <w:b w:val="0"/>
                <w:sz w:val="23"/>
                <w:szCs w:val="23"/>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7118F5" w:rsidRPr="001B3B70" w:rsidRDefault="007118F5" w:rsidP="00AC6FA3">
            <w:pPr>
              <w:pStyle w:val="NoSpacing"/>
              <w:numPr>
                <w:ilvl w:val="0"/>
                <w:numId w:val="1"/>
              </w:numPr>
              <w:rPr>
                <w:b w:val="0"/>
                <w:sz w:val="23"/>
                <w:szCs w:val="23"/>
              </w:rPr>
            </w:pPr>
            <w:r w:rsidRPr="001B3B70">
              <w:rPr>
                <w:b w:val="0"/>
                <w:sz w:val="23"/>
                <w:szCs w:val="23"/>
              </w:rPr>
              <w:t>Give students opportunities to verbalize experiences and their understanding of concepts.</w:t>
            </w:r>
          </w:p>
          <w:p w:rsidR="007118F5" w:rsidRPr="001B3B70" w:rsidRDefault="007118F5" w:rsidP="00AC6FA3">
            <w:pPr>
              <w:pStyle w:val="NoSpacing"/>
              <w:numPr>
                <w:ilvl w:val="0"/>
                <w:numId w:val="1"/>
              </w:numPr>
              <w:rPr>
                <w:b w:val="0"/>
                <w:sz w:val="23"/>
                <w:szCs w:val="23"/>
              </w:rPr>
            </w:pPr>
            <w:r w:rsidRPr="001B3B70">
              <w:rPr>
                <w:b w:val="0"/>
                <w:sz w:val="23"/>
                <w:szCs w:val="23"/>
              </w:rPr>
              <w:t>Outline basic goals for units, inserting and defining specific vocabulary.</w:t>
            </w:r>
          </w:p>
          <w:p w:rsidR="007118F5" w:rsidRPr="001B3B70" w:rsidRDefault="007118F5" w:rsidP="00AC6FA3">
            <w:pPr>
              <w:pStyle w:val="NoSpacing"/>
              <w:numPr>
                <w:ilvl w:val="0"/>
                <w:numId w:val="1"/>
              </w:numPr>
              <w:rPr>
                <w:b w:val="0"/>
                <w:sz w:val="23"/>
                <w:szCs w:val="23"/>
              </w:rPr>
            </w:pPr>
            <w:r w:rsidRPr="001B3B70">
              <w:rPr>
                <w:b w:val="0"/>
                <w:sz w:val="23"/>
                <w:szCs w:val="23"/>
              </w:rPr>
              <w:t>Repeat concepts presented in various modalities.</w:t>
            </w:r>
          </w:p>
          <w:p w:rsidR="007118F5" w:rsidRPr="001B3B70" w:rsidRDefault="007118F5" w:rsidP="00AC6FA3">
            <w:pPr>
              <w:pStyle w:val="NoSpacing"/>
              <w:numPr>
                <w:ilvl w:val="0"/>
                <w:numId w:val="1"/>
              </w:numPr>
              <w:rPr>
                <w:b w:val="0"/>
                <w:sz w:val="23"/>
                <w:szCs w:val="23"/>
              </w:rPr>
            </w:pPr>
            <w:r w:rsidRPr="001B3B70">
              <w:rPr>
                <w:b w:val="0"/>
                <w:sz w:val="23"/>
                <w:szCs w:val="23"/>
              </w:rPr>
              <w:lastRenderedPageBreak/>
              <w:t>Provide leveled books (high interest/low-level) that lower readers can access of same concept being taught.</w:t>
            </w:r>
          </w:p>
          <w:p w:rsidR="007118F5" w:rsidRPr="001B3B70" w:rsidRDefault="007118F5" w:rsidP="00AC6FA3">
            <w:pPr>
              <w:pStyle w:val="NoSpacing"/>
              <w:numPr>
                <w:ilvl w:val="0"/>
                <w:numId w:val="1"/>
              </w:numPr>
              <w:rPr>
                <w:b w:val="0"/>
                <w:sz w:val="23"/>
                <w:szCs w:val="23"/>
              </w:rPr>
            </w:pPr>
            <w:r w:rsidRPr="001B3B70">
              <w:rPr>
                <w:b w:val="0"/>
                <w:sz w:val="23"/>
                <w:szCs w:val="23"/>
              </w:rPr>
              <w:t>Allow opportunities to demonstrate knowledge in different ways (for example: verbally, visually, use of technology).</w:t>
            </w:r>
          </w:p>
          <w:p w:rsidR="007118F5" w:rsidRPr="001B3B70" w:rsidRDefault="007118F5" w:rsidP="00AC6FA3">
            <w:pPr>
              <w:pStyle w:val="NoSpacing"/>
              <w:numPr>
                <w:ilvl w:val="0"/>
                <w:numId w:val="1"/>
              </w:numPr>
              <w:rPr>
                <w:b w:val="0"/>
                <w:sz w:val="23"/>
                <w:szCs w:val="23"/>
              </w:rPr>
            </w:pPr>
            <w:r w:rsidRPr="001B3B70">
              <w:rPr>
                <w:b w:val="0"/>
                <w:sz w:val="23"/>
                <w:szCs w:val="23"/>
              </w:rPr>
              <w:t>Use technology and/or multimedia during learning process.</w:t>
            </w:r>
          </w:p>
          <w:p w:rsidR="007118F5" w:rsidRPr="001B3B70" w:rsidRDefault="007118F5" w:rsidP="00AC6FA3">
            <w:pPr>
              <w:pStyle w:val="NoSpacing"/>
              <w:numPr>
                <w:ilvl w:val="0"/>
                <w:numId w:val="1"/>
              </w:numPr>
              <w:rPr>
                <w:b w:val="0"/>
                <w:sz w:val="23"/>
                <w:szCs w:val="23"/>
              </w:rPr>
            </w:pPr>
            <w:r w:rsidRPr="001B3B70">
              <w:rPr>
                <w:b w:val="0"/>
                <w:sz w:val="23"/>
                <w:szCs w:val="23"/>
              </w:rPr>
              <w:t>Differentiate and provide flexible choices of learning tasks.</w:t>
            </w:r>
          </w:p>
          <w:p w:rsidR="007118F5" w:rsidRPr="001B3B70" w:rsidRDefault="007118F5" w:rsidP="00AC6FA3">
            <w:pPr>
              <w:pStyle w:val="NoSpacing"/>
              <w:numPr>
                <w:ilvl w:val="0"/>
                <w:numId w:val="1"/>
              </w:numPr>
              <w:rPr>
                <w:sz w:val="23"/>
                <w:szCs w:val="23"/>
              </w:rPr>
            </w:pPr>
            <w:r w:rsidRPr="001B3B70">
              <w:rPr>
                <w:b w:val="0"/>
                <w:sz w:val="23"/>
                <w:szCs w:val="23"/>
              </w:rPr>
              <w:t>Provide models for finished products.</w:t>
            </w:r>
          </w:p>
        </w:tc>
        <w:tc>
          <w:tcPr>
            <w:tcW w:w="4872" w:type="dxa"/>
          </w:tcPr>
          <w:p w:rsidR="007118F5" w:rsidRPr="001B3B70" w:rsidRDefault="007118F5" w:rsidP="00AC6FA3">
            <w:pPr>
              <w:pStyle w:val="NoSpacing"/>
              <w:cnfStyle w:val="000000000000" w:firstRow="0" w:lastRow="0" w:firstColumn="0" w:lastColumn="0" w:oddVBand="0" w:evenVBand="0" w:oddHBand="0" w:evenHBand="0" w:firstRowFirstColumn="0" w:firstRowLastColumn="0" w:lastRowFirstColumn="0" w:lastRowLastColumn="0"/>
              <w:rPr>
                <w:sz w:val="23"/>
                <w:szCs w:val="23"/>
              </w:rPr>
            </w:pPr>
            <w:r w:rsidRPr="001B3B70">
              <w:rPr>
                <w:sz w:val="23"/>
                <w:szCs w:val="23"/>
              </w:rPr>
              <w:lastRenderedPageBreak/>
              <w:t>Grades K-1:</w:t>
            </w:r>
          </w:p>
          <w:p w:rsidR="007118F5" w:rsidRPr="001B3B70" w:rsidRDefault="007118F5" w:rsidP="00AC6FA3">
            <w:pPr>
              <w:pStyle w:val="NoSpacing"/>
              <w:cnfStyle w:val="000000000000" w:firstRow="0" w:lastRow="0" w:firstColumn="0" w:lastColumn="0" w:oddVBand="0" w:evenVBand="0" w:oddHBand="0" w:evenHBand="0" w:firstRowFirstColumn="0" w:firstRowLastColumn="0" w:lastRowFirstColumn="0" w:lastRowLastColumn="0"/>
              <w:rPr>
                <w:sz w:val="23"/>
                <w:szCs w:val="23"/>
              </w:rPr>
            </w:pPr>
            <w:r w:rsidRPr="001B3B70">
              <w:rPr>
                <w:sz w:val="23"/>
                <w:szCs w:val="23"/>
              </w:rPr>
              <w:t>Recommended strategies for addressing the learning needs of advanced students:</w:t>
            </w:r>
          </w:p>
          <w:p w:rsidR="007118F5" w:rsidRPr="001B3B70" w:rsidRDefault="007118F5"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3"/>
                <w:szCs w:val="23"/>
              </w:rPr>
            </w:pPr>
            <w:r w:rsidRPr="001B3B70">
              <w:rPr>
                <w:sz w:val="23"/>
                <w:szCs w:val="23"/>
              </w:rPr>
              <w:t xml:space="preserve">Differentiating your instruction for varying of readiness or interest or different learning styles can be accomplished by varying the content, process or product for these students.  </w:t>
            </w:r>
          </w:p>
          <w:p w:rsidR="007118F5" w:rsidRPr="001B3B70" w:rsidRDefault="007118F5"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3"/>
                <w:szCs w:val="23"/>
              </w:rPr>
            </w:pPr>
            <w:r w:rsidRPr="001B3B70">
              <w:rPr>
                <w:sz w:val="23"/>
                <w:szCs w:val="23"/>
              </w:rPr>
              <w:t xml:space="preserve">In addition to a faster pace, advanced students thrive on complexity &amp; abstract thinking.  Some at this age are also able to work independently and with less structure.   </w:t>
            </w:r>
          </w:p>
          <w:p w:rsidR="007118F5" w:rsidRPr="001B3B70" w:rsidRDefault="007118F5"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3"/>
                <w:szCs w:val="23"/>
              </w:rPr>
            </w:pPr>
            <w:r w:rsidRPr="001B3B70">
              <w:rPr>
                <w:sz w:val="23"/>
                <w:szCs w:val="23"/>
              </w:rPr>
              <w:t>Provide books and other resources at a higher level of sophistication and/or reading level.</w:t>
            </w:r>
          </w:p>
          <w:p w:rsidR="007118F5" w:rsidRPr="001B3B70" w:rsidRDefault="007118F5"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3"/>
                <w:szCs w:val="23"/>
              </w:rPr>
            </w:pPr>
            <w:r w:rsidRPr="001B3B70">
              <w:rPr>
                <w:sz w:val="23"/>
                <w:szCs w:val="23"/>
              </w:rPr>
              <w:lastRenderedPageBreak/>
              <w:t>Provide alternate activities (some accompany these units) or provide opportunities to work at advanced level on the same or a related topic.</w:t>
            </w:r>
          </w:p>
          <w:p w:rsidR="007118F5" w:rsidRPr="001B3B70" w:rsidRDefault="007118F5"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3"/>
                <w:szCs w:val="23"/>
              </w:rPr>
            </w:pPr>
            <w:r w:rsidRPr="001B3B70">
              <w:rPr>
                <w:sz w:val="23"/>
                <w:szCs w:val="23"/>
              </w:rPr>
              <w:t>Provide simulations and/or opportunities to apply new concepts of the unit within the classroom, school and/or community.</w:t>
            </w:r>
          </w:p>
          <w:p w:rsidR="007118F5" w:rsidRPr="001B3B70" w:rsidRDefault="007118F5"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3"/>
                <w:szCs w:val="23"/>
              </w:rPr>
            </w:pPr>
            <w:r w:rsidRPr="001B3B70">
              <w:rPr>
                <w:sz w:val="23"/>
                <w:szCs w:val="23"/>
              </w:rPr>
              <w:t>Provide consistent opportunities to work at the higher level of Bloom’s taxonomy: analysis, synthesis, evaluation and/or creativity.</w:t>
            </w:r>
          </w:p>
          <w:p w:rsidR="007118F5" w:rsidRPr="001B3B70" w:rsidRDefault="007118F5"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3"/>
                <w:szCs w:val="23"/>
              </w:rPr>
            </w:pPr>
            <w:r w:rsidRPr="001B3B70">
              <w:rPr>
                <w:sz w:val="23"/>
                <w:szCs w:val="23"/>
              </w:rPr>
              <w:t xml:space="preserve">Provide opportunities to work with academic peers.  It is NOT the job of these students to “teach” their peers or be a “role model” all the time. </w:t>
            </w:r>
          </w:p>
          <w:p w:rsidR="007118F5" w:rsidRPr="001B3B70" w:rsidRDefault="007118F5"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3"/>
                <w:szCs w:val="23"/>
              </w:rPr>
            </w:pPr>
            <w:r w:rsidRPr="001B3B70">
              <w:rPr>
                <w:sz w:val="23"/>
                <w:szCs w:val="23"/>
              </w:rPr>
              <w:t>Allow students to pursue areas of passion that may or may not align with the unit content.  After all, if they have mastered the content, the standard has been met.</w:t>
            </w:r>
          </w:p>
          <w:p w:rsidR="007118F5" w:rsidRPr="001B3B70" w:rsidRDefault="007118F5" w:rsidP="00AC6FA3">
            <w:pPr>
              <w:pStyle w:val="NoSpacing"/>
              <w:cnfStyle w:val="000000000000" w:firstRow="0" w:lastRow="0" w:firstColumn="0" w:lastColumn="0" w:oddVBand="0" w:evenVBand="0" w:oddHBand="0" w:evenHBand="0" w:firstRowFirstColumn="0" w:firstRowLastColumn="0" w:lastRowFirstColumn="0" w:lastRowLastColumn="0"/>
              <w:rPr>
                <w:sz w:val="23"/>
                <w:szCs w:val="23"/>
              </w:rPr>
            </w:pPr>
          </w:p>
        </w:tc>
        <w:tc>
          <w:tcPr>
            <w:tcW w:w="4872" w:type="dxa"/>
            <w:vMerge w:val="restart"/>
          </w:tcPr>
          <w:p w:rsidR="007118F5" w:rsidRPr="00B40585" w:rsidRDefault="007118F5" w:rsidP="00AC6FA3">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lastRenderedPageBreak/>
              <w:t>Planning Instruction for English Language Learners:</w:t>
            </w:r>
          </w:p>
          <w:p w:rsidR="007118F5" w:rsidRPr="00B40585" w:rsidRDefault="007118F5" w:rsidP="00AC6FA3">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Make connections to students’ background knowledge.</w:t>
            </w:r>
            <w:r w:rsidRPr="00B40585">
              <w:rPr>
                <w:sz w:val="24"/>
                <w:szCs w:val="24"/>
              </w:rPr>
              <w:t xml:space="preserve">  Explicitly plan and incorporate ways to engage students in their previous learning and build upon students’ languages and cultural schemas.  </w:t>
            </w:r>
            <w:r w:rsidRPr="00B40585">
              <w:rPr>
                <w:b/>
                <w:i/>
                <w:sz w:val="24"/>
                <w:szCs w:val="24"/>
              </w:rPr>
              <w:t>Teach the text backwards:  by building context first, working through conceptual vocabulary and then reading the text.</w:t>
            </w:r>
          </w:p>
          <w:p w:rsidR="007118F5" w:rsidRPr="00B40585" w:rsidRDefault="007118F5" w:rsidP="00AC6FA3">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Comprehension: </w:t>
            </w:r>
            <w:r w:rsidRPr="00B40585">
              <w:rPr>
                <w:sz w:val="24"/>
                <w:szCs w:val="24"/>
              </w:rPr>
              <w:t xml:space="preserve">Use of visuals, realia, demonstrations, modeling, wait time, Think-Pair-Share, advanced graphic organizers, shared </w:t>
            </w:r>
            <w:r w:rsidRPr="00B40585">
              <w:rPr>
                <w:sz w:val="24"/>
                <w:szCs w:val="24"/>
              </w:rPr>
              <w:lastRenderedPageBreak/>
              <w:t>reading (more often), total physical response (TPR), choral, echo and partner reading, use of native language strategically and sharing content and language objective with students.</w:t>
            </w:r>
          </w:p>
          <w:p w:rsidR="007118F5" w:rsidRPr="00B40585" w:rsidRDefault="007118F5" w:rsidP="00AC6FA3">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student-to-student interactions: </w:t>
            </w:r>
            <w:r w:rsidRPr="00B40585">
              <w:rPr>
                <w:sz w:val="24"/>
                <w:szCs w:val="24"/>
              </w:rPr>
              <w:t>Engage students in using academic language to accomplish academic tasks, provide sentence stems, use cooperative learning structures (round table, inside/outside circles, jigsaw, four corners, Think-Pair-Share).</w:t>
            </w:r>
          </w:p>
          <w:p w:rsidR="007118F5" w:rsidRPr="00B40585" w:rsidRDefault="007118F5" w:rsidP="00AC6FA3">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higher order thinking and the use of learning strategies: </w:t>
            </w:r>
            <w:r w:rsidRPr="00B40585">
              <w:rPr>
                <w:sz w:val="24"/>
                <w:szCs w:val="24"/>
              </w:rPr>
              <w:t xml:space="preserve">Explicitly teach thinking skills and learning strategies to develop English language learners as effective, independent learners: </w:t>
            </w:r>
            <w:r w:rsidRPr="00B40585">
              <w:rPr>
                <w:b/>
                <w:i/>
                <w:sz w:val="24"/>
                <w:szCs w:val="24"/>
              </w:rPr>
              <w:t>questioning, summarizing, observing similarities and differences, use of native language to process, and focus on message rather over form</w:t>
            </w:r>
            <w:r w:rsidRPr="00B40585">
              <w:rPr>
                <w:sz w:val="24"/>
                <w:szCs w:val="24"/>
              </w:rPr>
              <w:t>.</w:t>
            </w:r>
          </w:p>
          <w:p w:rsidR="001B3B70" w:rsidRPr="001B3B70" w:rsidRDefault="007118F5" w:rsidP="001B3B70">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Additional Considerations:</w:t>
            </w:r>
            <w:r w:rsidRPr="00B40585">
              <w:rPr>
                <w:sz w:val="24"/>
                <w:szCs w:val="24"/>
              </w:rPr>
              <w:t xml:space="preserve"> Language objectives are essential in addition to content objectives</w:t>
            </w:r>
            <w:r w:rsidRPr="00B40585">
              <w:rPr>
                <w:b/>
                <w:i/>
                <w:sz w:val="24"/>
                <w:szCs w:val="24"/>
              </w:rPr>
              <w:t>.  If the instruction is building language, aim for a level above the language proficiency level; if the instruction is building content, aim for students’ level of language proficiency or one level below</w:t>
            </w:r>
          </w:p>
        </w:tc>
      </w:tr>
      <w:tr w:rsidR="007118F5" w:rsidRPr="00B40585" w:rsidTr="001B3B70">
        <w:trPr>
          <w:cnfStyle w:val="000000100000" w:firstRow="0" w:lastRow="0" w:firstColumn="0" w:lastColumn="0" w:oddVBand="0" w:evenVBand="0" w:oddHBand="1" w:evenHBand="0" w:firstRowFirstColumn="0" w:firstRowLastColumn="0" w:lastRowFirstColumn="0" w:lastRowLastColumn="0"/>
          <w:trHeight w:val="4570"/>
        </w:trPr>
        <w:tc>
          <w:tcPr>
            <w:cnfStyle w:val="001000000000" w:firstRow="0" w:lastRow="0" w:firstColumn="1" w:lastColumn="0" w:oddVBand="0" w:evenVBand="0" w:oddHBand="0" w:evenHBand="0" w:firstRowFirstColumn="0" w:firstRowLastColumn="0" w:lastRowFirstColumn="0" w:lastRowLastColumn="0"/>
            <w:tcW w:w="4872" w:type="dxa"/>
            <w:vMerge/>
          </w:tcPr>
          <w:p w:rsidR="007118F5" w:rsidRPr="001B3B70" w:rsidRDefault="007118F5" w:rsidP="00AC6FA3">
            <w:pPr>
              <w:pStyle w:val="NoSpacing"/>
              <w:rPr>
                <w:sz w:val="23"/>
                <w:szCs w:val="23"/>
              </w:rPr>
            </w:pPr>
          </w:p>
        </w:tc>
        <w:tc>
          <w:tcPr>
            <w:tcW w:w="4872" w:type="dxa"/>
          </w:tcPr>
          <w:p w:rsidR="007118F5" w:rsidRPr="001B3B70" w:rsidRDefault="007118F5" w:rsidP="00AC6FA3">
            <w:pPr>
              <w:pStyle w:val="NoSpacing"/>
              <w:cnfStyle w:val="000000100000" w:firstRow="0" w:lastRow="0" w:firstColumn="0" w:lastColumn="0" w:oddVBand="0" w:evenVBand="0" w:oddHBand="1" w:evenHBand="0" w:firstRowFirstColumn="0" w:firstRowLastColumn="0" w:lastRowFirstColumn="0" w:lastRowLastColumn="0"/>
              <w:rPr>
                <w:sz w:val="23"/>
                <w:szCs w:val="23"/>
              </w:rPr>
            </w:pPr>
            <w:r w:rsidRPr="001B3B70">
              <w:rPr>
                <w:sz w:val="23"/>
                <w:szCs w:val="23"/>
              </w:rPr>
              <w:t>Grade 2-5:</w:t>
            </w:r>
          </w:p>
          <w:p w:rsidR="007118F5" w:rsidRPr="001B3B70" w:rsidRDefault="007118F5" w:rsidP="00AC6FA3">
            <w:pPr>
              <w:pStyle w:val="NoSpacing"/>
              <w:cnfStyle w:val="000000100000" w:firstRow="0" w:lastRow="0" w:firstColumn="0" w:lastColumn="0" w:oddVBand="0" w:evenVBand="0" w:oddHBand="1" w:evenHBand="0" w:firstRowFirstColumn="0" w:firstRowLastColumn="0" w:lastRowFirstColumn="0" w:lastRowLastColumn="0"/>
              <w:rPr>
                <w:sz w:val="23"/>
                <w:szCs w:val="23"/>
              </w:rPr>
            </w:pPr>
            <w:r w:rsidRPr="001B3B70">
              <w:rPr>
                <w:sz w:val="23"/>
                <w:szCs w:val="23"/>
              </w:rPr>
              <w:t>Recommended strategies for addressing the learning needs of advanced students:</w:t>
            </w:r>
          </w:p>
          <w:p w:rsidR="007118F5" w:rsidRPr="001B3B70" w:rsidRDefault="007118F5"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3"/>
                <w:szCs w:val="23"/>
              </w:rPr>
            </w:pPr>
            <w:r w:rsidRPr="001B3B70">
              <w:rPr>
                <w:sz w:val="23"/>
                <w:szCs w:val="23"/>
              </w:rPr>
              <w:t>Differentiating your instruction for varying degrees of readiness or interest or different learning styles can be accomplished by varying the content, process or product for these students.</w:t>
            </w:r>
          </w:p>
          <w:p w:rsidR="007118F5" w:rsidRPr="001B3B70" w:rsidRDefault="007118F5"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3"/>
                <w:szCs w:val="23"/>
              </w:rPr>
            </w:pPr>
            <w:r w:rsidRPr="001B3B70">
              <w:rPr>
                <w:sz w:val="23"/>
                <w:szCs w:val="23"/>
              </w:rPr>
              <w:t>In addition to a faster pace, advanced students thrive on complexity &amp; abstract thinking.  Some at this age are also able to work independently and with less structure.</w:t>
            </w:r>
          </w:p>
          <w:p w:rsidR="007118F5" w:rsidRPr="001B3B70" w:rsidRDefault="007118F5"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3"/>
                <w:szCs w:val="23"/>
              </w:rPr>
            </w:pPr>
            <w:r w:rsidRPr="001B3B70">
              <w:rPr>
                <w:sz w:val="23"/>
                <w:szCs w:val="23"/>
              </w:rPr>
              <w:t>Provide books and other resources at a higher level of sophistication and/or reading level.</w:t>
            </w:r>
          </w:p>
          <w:p w:rsidR="007118F5" w:rsidRPr="001B3B70" w:rsidRDefault="007118F5"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3"/>
                <w:szCs w:val="23"/>
              </w:rPr>
            </w:pPr>
            <w:r w:rsidRPr="001B3B70">
              <w:rPr>
                <w:sz w:val="23"/>
                <w:szCs w:val="23"/>
              </w:rPr>
              <w:lastRenderedPageBreak/>
              <w:t>Provide alternate activities that accompany these units or provide opportunities to work at advanced level on the same or a related topic.</w:t>
            </w:r>
          </w:p>
          <w:p w:rsidR="007118F5" w:rsidRPr="001B3B70" w:rsidRDefault="007118F5"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3"/>
                <w:szCs w:val="23"/>
              </w:rPr>
            </w:pPr>
            <w:r w:rsidRPr="001B3B70">
              <w:rPr>
                <w:sz w:val="23"/>
                <w:szCs w:val="23"/>
              </w:rPr>
              <w:t>Provide simulations and/or opportunities to apply new concepts of the unit within the classroom, school and/or community.</w:t>
            </w:r>
          </w:p>
          <w:p w:rsidR="007118F5" w:rsidRPr="001B3B70" w:rsidRDefault="007118F5"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3"/>
                <w:szCs w:val="23"/>
              </w:rPr>
            </w:pPr>
            <w:r w:rsidRPr="001B3B70">
              <w:rPr>
                <w:sz w:val="23"/>
                <w:szCs w:val="23"/>
              </w:rPr>
              <w:t>Provide consistent opportunities to work at the higher level of Bloom’s taxonomy: analysis, synthesis, evaluation and creativity.</w:t>
            </w:r>
          </w:p>
          <w:p w:rsidR="007118F5" w:rsidRPr="001B3B70" w:rsidRDefault="007118F5"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3"/>
                <w:szCs w:val="23"/>
              </w:rPr>
            </w:pPr>
            <w:r w:rsidRPr="001B3B70">
              <w:rPr>
                <w:sz w:val="23"/>
                <w:szCs w:val="23"/>
              </w:rPr>
              <w:t>Provide opportunities to work with academic peers.  It is NOT the job of these students to “teach’ their peers or be a “role model” all the time.</w:t>
            </w:r>
          </w:p>
          <w:p w:rsidR="007118F5" w:rsidRPr="001B3B70" w:rsidRDefault="007118F5"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3"/>
                <w:szCs w:val="23"/>
              </w:rPr>
            </w:pPr>
            <w:r w:rsidRPr="001B3B70">
              <w:rPr>
                <w:sz w:val="23"/>
                <w:szCs w:val="23"/>
              </w:rPr>
              <w:t>Allow students to pursue areas of passion that may or may not align the unit content.  After all, if they have</w:t>
            </w:r>
            <w:r w:rsidR="001B3B70" w:rsidRPr="001B3B70">
              <w:rPr>
                <w:sz w:val="23"/>
                <w:szCs w:val="23"/>
              </w:rPr>
              <w:t xml:space="preserve"> </w:t>
            </w:r>
            <w:r w:rsidRPr="001B3B70">
              <w:rPr>
                <w:sz w:val="23"/>
                <w:szCs w:val="23"/>
              </w:rPr>
              <w:t>mastered the content, the standard has been met.</w:t>
            </w:r>
          </w:p>
        </w:tc>
        <w:tc>
          <w:tcPr>
            <w:tcW w:w="4872" w:type="dxa"/>
            <w:vMerge/>
          </w:tcPr>
          <w:p w:rsidR="007118F5" w:rsidRPr="00B40585" w:rsidRDefault="007118F5" w:rsidP="00AC6FA3">
            <w:pPr>
              <w:pStyle w:val="NoSpacing"/>
              <w:cnfStyle w:val="000000100000" w:firstRow="0" w:lastRow="0" w:firstColumn="0" w:lastColumn="0" w:oddVBand="0" w:evenVBand="0" w:oddHBand="1" w:evenHBand="0" w:firstRowFirstColumn="0" w:firstRowLastColumn="0" w:lastRowFirstColumn="0" w:lastRowLastColumn="0"/>
              <w:rPr>
                <w:sz w:val="24"/>
                <w:szCs w:val="24"/>
              </w:rPr>
            </w:pPr>
          </w:p>
        </w:tc>
      </w:tr>
    </w:tbl>
    <w:p w:rsidR="007118F5" w:rsidRPr="006D2AA9" w:rsidRDefault="007118F5" w:rsidP="007118F5"/>
    <w:p w:rsidR="007118F5" w:rsidRPr="00AB43B9" w:rsidRDefault="007118F5" w:rsidP="007118F5">
      <w:pPr>
        <w:pStyle w:val="Title"/>
        <w:jc w:val="center"/>
        <w:rPr>
          <w:rFonts w:asciiTheme="minorHAnsi" w:hAnsiTheme="minorHAnsi"/>
          <w:b/>
          <w:color w:val="auto"/>
        </w:rPr>
      </w:pPr>
      <w:r w:rsidRPr="00AB43B9">
        <w:rPr>
          <w:rFonts w:asciiTheme="minorHAnsi" w:hAnsiTheme="minorHAnsi"/>
          <w:b/>
          <w:color w:val="auto"/>
        </w:rPr>
        <w:t xml:space="preserve">Specific Considerations for </w:t>
      </w:r>
    </w:p>
    <w:p w:rsidR="007118F5" w:rsidRPr="001B3B70" w:rsidRDefault="007118F5" w:rsidP="001B3B70">
      <w:pPr>
        <w:pStyle w:val="Title"/>
        <w:jc w:val="center"/>
        <w:rPr>
          <w:rFonts w:asciiTheme="minorHAnsi" w:hAnsiTheme="minorHAnsi"/>
          <w:b/>
          <w:color w:val="auto"/>
        </w:rPr>
      </w:pPr>
      <w:r w:rsidRPr="00AB43B9">
        <w:rPr>
          <w:rFonts w:asciiTheme="minorHAnsi" w:hAnsiTheme="minorHAnsi"/>
          <w:b/>
          <w:color w:val="auto"/>
        </w:rPr>
        <w:t xml:space="preserve">Students Identified with Other Disabilities </w:t>
      </w:r>
    </w:p>
    <w:tbl>
      <w:tblPr>
        <w:tblStyle w:val="MediumList1-Accent5"/>
        <w:tblW w:w="0" w:type="auto"/>
        <w:tblLook w:val="04A0" w:firstRow="1" w:lastRow="0" w:firstColumn="1" w:lastColumn="0" w:noHBand="0" w:noVBand="1"/>
      </w:tblPr>
      <w:tblGrid>
        <w:gridCol w:w="14616"/>
      </w:tblGrid>
      <w:tr w:rsidR="007118F5" w:rsidRPr="00801FD1" w:rsidTr="00AC6F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7118F5" w:rsidRPr="00801FD1" w:rsidRDefault="007118F5" w:rsidP="00AC6FA3">
            <w:pPr>
              <w:rPr>
                <w:rFonts w:asciiTheme="minorHAnsi" w:hAnsiTheme="minorHAnsi"/>
                <w:sz w:val="28"/>
                <w:szCs w:val="28"/>
              </w:rPr>
            </w:pPr>
            <w:r w:rsidRPr="00801FD1">
              <w:rPr>
                <w:rFonts w:asciiTheme="minorHAnsi" w:hAnsiTheme="minorHAnsi"/>
                <w:sz w:val="28"/>
                <w:szCs w:val="28"/>
              </w:rPr>
              <w:t>Autism:</w:t>
            </w:r>
          </w:p>
        </w:tc>
      </w:tr>
      <w:tr w:rsidR="007118F5"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7118F5" w:rsidRPr="00801FD1" w:rsidRDefault="007118F5" w:rsidP="00AC6FA3">
            <w:pPr>
              <w:pStyle w:val="ListParagraph"/>
              <w:numPr>
                <w:ilvl w:val="0"/>
                <w:numId w:val="5"/>
              </w:numPr>
              <w:rPr>
                <w:b w:val="0"/>
                <w:sz w:val="28"/>
                <w:szCs w:val="28"/>
              </w:rPr>
            </w:pPr>
            <w:r w:rsidRPr="00801FD1">
              <w:rPr>
                <w:b w:val="0"/>
                <w:sz w:val="28"/>
                <w:szCs w:val="28"/>
              </w:rPr>
              <w:t>Provide visuals</w:t>
            </w:r>
          </w:p>
          <w:p w:rsidR="007118F5" w:rsidRPr="00801FD1" w:rsidRDefault="007118F5" w:rsidP="00AC6FA3">
            <w:pPr>
              <w:pStyle w:val="ListParagraph"/>
              <w:numPr>
                <w:ilvl w:val="0"/>
                <w:numId w:val="5"/>
              </w:numPr>
              <w:rPr>
                <w:b w:val="0"/>
                <w:sz w:val="28"/>
                <w:szCs w:val="28"/>
              </w:rPr>
            </w:pPr>
            <w:r w:rsidRPr="00801FD1">
              <w:rPr>
                <w:b w:val="0"/>
                <w:sz w:val="28"/>
                <w:szCs w:val="28"/>
              </w:rPr>
              <w:t>Provide highly structured learning environment</w:t>
            </w:r>
          </w:p>
          <w:p w:rsidR="007118F5" w:rsidRPr="00801FD1" w:rsidRDefault="007118F5" w:rsidP="00AC6FA3">
            <w:pPr>
              <w:pStyle w:val="ListParagraph"/>
              <w:numPr>
                <w:ilvl w:val="0"/>
                <w:numId w:val="5"/>
              </w:numPr>
              <w:rPr>
                <w:b w:val="0"/>
                <w:sz w:val="28"/>
                <w:szCs w:val="28"/>
              </w:rPr>
            </w:pPr>
            <w:r w:rsidRPr="00801FD1">
              <w:rPr>
                <w:b w:val="0"/>
                <w:sz w:val="28"/>
                <w:szCs w:val="28"/>
              </w:rPr>
              <w:t>Reduce extraneous stimuli</w:t>
            </w:r>
          </w:p>
          <w:p w:rsidR="007118F5" w:rsidRPr="00801FD1" w:rsidRDefault="007118F5" w:rsidP="00AC6FA3">
            <w:pPr>
              <w:pStyle w:val="ListParagraph"/>
              <w:numPr>
                <w:ilvl w:val="0"/>
                <w:numId w:val="5"/>
              </w:numPr>
              <w:rPr>
                <w:b w:val="0"/>
                <w:sz w:val="28"/>
                <w:szCs w:val="28"/>
              </w:rPr>
            </w:pPr>
            <w:r w:rsidRPr="00801FD1">
              <w:rPr>
                <w:b w:val="0"/>
                <w:sz w:val="28"/>
                <w:szCs w:val="28"/>
              </w:rPr>
              <w:t>Encourage and model oral language development</w:t>
            </w:r>
          </w:p>
          <w:p w:rsidR="007118F5" w:rsidRPr="00801FD1" w:rsidRDefault="007118F5" w:rsidP="00AC6FA3">
            <w:pPr>
              <w:pStyle w:val="ListParagraph"/>
              <w:numPr>
                <w:ilvl w:val="0"/>
                <w:numId w:val="5"/>
              </w:numPr>
              <w:rPr>
                <w:b w:val="0"/>
                <w:sz w:val="28"/>
                <w:szCs w:val="28"/>
              </w:rPr>
            </w:pPr>
            <w:r w:rsidRPr="00801FD1">
              <w:rPr>
                <w:b w:val="0"/>
                <w:sz w:val="28"/>
                <w:szCs w:val="28"/>
              </w:rPr>
              <w:t>Allow extra time to complete tasks, especially writing</w:t>
            </w:r>
          </w:p>
          <w:p w:rsidR="007118F5" w:rsidRPr="00801FD1" w:rsidRDefault="007118F5" w:rsidP="00AC6FA3">
            <w:pPr>
              <w:pStyle w:val="ListParagraph"/>
              <w:numPr>
                <w:ilvl w:val="0"/>
                <w:numId w:val="5"/>
              </w:numPr>
              <w:rPr>
                <w:b w:val="0"/>
                <w:sz w:val="28"/>
                <w:szCs w:val="28"/>
              </w:rPr>
            </w:pPr>
            <w:r w:rsidRPr="00801FD1">
              <w:rPr>
                <w:b w:val="0"/>
                <w:sz w:val="28"/>
                <w:szCs w:val="28"/>
              </w:rPr>
              <w:t>Be flexible and sensitive when pairing children, as they need patient role models</w:t>
            </w:r>
          </w:p>
          <w:p w:rsidR="007118F5" w:rsidRPr="00801FD1" w:rsidRDefault="007118F5" w:rsidP="00AC6FA3">
            <w:pPr>
              <w:pStyle w:val="ListParagraph"/>
              <w:numPr>
                <w:ilvl w:val="0"/>
                <w:numId w:val="5"/>
              </w:numPr>
              <w:rPr>
                <w:sz w:val="28"/>
                <w:szCs w:val="28"/>
              </w:rPr>
            </w:pPr>
            <w:r w:rsidRPr="00801FD1">
              <w:rPr>
                <w:b w:val="0"/>
                <w:sz w:val="28"/>
                <w:szCs w:val="28"/>
              </w:rPr>
              <w:t>Use social stories to get concepts across</w:t>
            </w:r>
          </w:p>
        </w:tc>
      </w:tr>
      <w:tr w:rsidR="007118F5"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7118F5" w:rsidRPr="00801FD1" w:rsidRDefault="007118F5" w:rsidP="00AC6FA3">
            <w:pPr>
              <w:rPr>
                <w:sz w:val="28"/>
                <w:szCs w:val="28"/>
              </w:rPr>
            </w:pPr>
            <w:r w:rsidRPr="00801FD1">
              <w:rPr>
                <w:sz w:val="28"/>
                <w:szCs w:val="28"/>
              </w:rPr>
              <w:lastRenderedPageBreak/>
              <w:t>Specific Learning Disability (SLD):</w:t>
            </w:r>
          </w:p>
        </w:tc>
      </w:tr>
      <w:tr w:rsidR="007118F5"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7118F5" w:rsidRPr="00801FD1" w:rsidRDefault="007118F5" w:rsidP="00AC6FA3">
            <w:pPr>
              <w:pStyle w:val="ListParagraph"/>
              <w:numPr>
                <w:ilvl w:val="0"/>
                <w:numId w:val="6"/>
              </w:numPr>
              <w:rPr>
                <w:b w:val="0"/>
                <w:sz w:val="28"/>
                <w:szCs w:val="28"/>
              </w:rPr>
            </w:pPr>
            <w:r w:rsidRPr="00801FD1">
              <w:rPr>
                <w:b w:val="0"/>
                <w:sz w:val="28"/>
                <w:szCs w:val="28"/>
              </w:rPr>
              <w:t>Provide copies of notes</w:t>
            </w:r>
          </w:p>
          <w:p w:rsidR="007118F5" w:rsidRPr="00801FD1" w:rsidRDefault="007118F5" w:rsidP="00AC6FA3">
            <w:pPr>
              <w:pStyle w:val="ListParagraph"/>
              <w:numPr>
                <w:ilvl w:val="0"/>
                <w:numId w:val="6"/>
              </w:numPr>
              <w:rPr>
                <w:b w:val="0"/>
                <w:sz w:val="28"/>
                <w:szCs w:val="28"/>
              </w:rPr>
            </w:pPr>
            <w:r w:rsidRPr="00801FD1">
              <w:rPr>
                <w:b w:val="0"/>
                <w:sz w:val="28"/>
                <w:szCs w:val="28"/>
              </w:rPr>
              <w:t>Use multimedia</w:t>
            </w:r>
          </w:p>
          <w:p w:rsidR="007118F5" w:rsidRPr="00801FD1" w:rsidRDefault="007118F5" w:rsidP="00AC6FA3">
            <w:pPr>
              <w:pStyle w:val="ListParagraph"/>
              <w:numPr>
                <w:ilvl w:val="0"/>
                <w:numId w:val="6"/>
              </w:numPr>
              <w:rPr>
                <w:b w:val="0"/>
                <w:sz w:val="28"/>
                <w:szCs w:val="28"/>
              </w:rPr>
            </w:pPr>
            <w:r w:rsidRPr="00801FD1">
              <w:rPr>
                <w:b w:val="0"/>
                <w:sz w:val="28"/>
                <w:szCs w:val="28"/>
              </w:rPr>
              <w:t xml:space="preserve">Provide lots of opportunities for hands-on leaning </w:t>
            </w:r>
          </w:p>
          <w:p w:rsidR="007118F5" w:rsidRPr="00801FD1" w:rsidRDefault="007118F5" w:rsidP="00AC6FA3">
            <w:pPr>
              <w:pStyle w:val="ListParagraph"/>
              <w:numPr>
                <w:ilvl w:val="0"/>
                <w:numId w:val="6"/>
              </w:numPr>
              <w:rPr>
                <w:b w:val="0"/>
                <w:sz w:val="28"/>
                <w:szCs w:val="28"/>
              </w:rPr>
            </w:pPr>
            <w:r w:rsidRPr="00801FD1">
              <w:rPr>
                <w:b w:val="0"/>
                <w:sz w:val="28"/>
                <w:szCs w:val="28"/>
              </w:rPr>
              <w:t>Use games to reinforce learning concepts</w:t>
            </w:r>
          </w:p>
          <w:p w:rsidR="007118F5" w:rsidRPr="00801FD1" w:rsidRDefault="007118F5" w:rsidP="00AC6FA3">
            <w:pPr>
              <w:pStyle w:val="ListParagraph"/>
              <w:numPr>
                <w:ilvl w:val="0"/>
                <w:numId w:val="6"/>
              </w:numPr>
              <w:rPr>
                <w:b w:val="0"/>
                <w:sz w:val="28"/>
                <w:szCs w:val="28"/>
              </w:rPr>
            </w:pPr>
            <w:r w:rsidRPr="00801FD1">
              <w:rPr>
                <w:b w:val="0"/>
                <w:sz w:val="28"/>
                <w:szCs w:val="28"/>
              </w:rPr>
              <w:t>Allow extra time for responses and task completion</w:t>
            </w:r>
          </w:p>
          <w:p w:rsidR="007118F5" w:rsidRPr="00801FD1" w:rsidRDefault="007118F5" w:rsidP="00AC6FA3">
            <w:pPr>
              <w:pStyle w:val="ListParagraph"/>
              <w:numPr>
                <w:ilvl w:val="0"/>
                <w:numId w:val="6"/>
              </w:numPr>
              <w:rPr>
                <w:b w:val="0"/>
                <w:sz w:val="28"/>
                <w:szCs w:val="28"/>
              </w:rPr>
            </w:pPr>
            <w:r w:rsidRPr="00801FD1">
              <w:rPr>
                <w:b w:val="0"/>
                <w:sz w:val="28"/>
                <w:szCs w:val="28"/>
              </w:rPr>
              <w:t>Provide creative opportunities to demonstrate understanding and knowledge of concepts</w:t>
            </w:r>
          </w:p>
          <w:p w:rsidR="007118F5" w:rsidRPr="00801FD1" w:rsidRDefault="007118F5" w:rsidP="00AC6FA3">
            <w:pPr>
              <w:pStyle w:val="ListParagraph"/>
              <w:numPr>
                <w:ilvl w:val="0"/>
                <w:numId w:val="6"/>
              </w:numPr>
              <w:rPr>
                <w:sz w:val="28"/>
                <w:szCs w:val="28"/>
              </w:rPr>
            </w:pPr>
            <w:r w:rsidRPr="00801FD1">
              <w:rPr>
                <w:b w:val="0"/>
                <w:sz w:val="28"/>
                <w:szCs w:val="28"/>
              </w:rPr>
              <w:t>Use books on tape</w:t>
            </w:r>
          </w:p>
        </w:tc>
      </w:tr>
      <w:tr w:rsidR="007118F5"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7118F5" w:rsidRPr="00801FD1" w:rsidRDefault="007118F5" w:rsidP="00AC6FA3">
            <w:pPr>
              <w:rPr>
                <w:sz w:val="28"/>
                <w:szCs w:val="28"/>
              </w:rPr>
            </w:pPr>
            <w:r w:rsidRPr="00801FD1">
              <w:rPr>
                <w:sz w:val="28"/>
                <w:szCs w:val="28"/>
              </w:rPr>
              <w:t>Deaf/Hard of Hearing (D/HH):</w:t>
            </w:r>
          </w:p>
        </w:tc>
      </w:tr>
      <w:tr w:rsidR="007118F5"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7118F5" w:rsidRPr="00801FD1" w:rsidRDefault="007118F5" w:rsidP="00AC6FA3">
            <w:pPr>
              <w:pStyle w:val="ListParagraph"/>
              <w:numPr>
                <w:ilvl w:val="0"/>
                <w:numId w:val="7"/>
              </w:numPr>
              <w:rPr>
                <w:b w:val="0"/>
                <w:sz w:val="28"/>
                <w:szCs w:val="28"/>
              </w:rPr>
            </w:pPr>
            <w:r w:rsidRPr="00801FD1">
              <w:rPr>
                <w:b w:val="0"/>
                <w:sz w:val="28"/>
                <w:szCs w:val="28"/>
              </w:rPr>
              <w:t>Provide visuals</w:t>
            </w:r>
          </w:p>
          <w:p w:rsidR="007118F5" w:rsidRPr="00801FD1" w:rsidRDefault="007118F5" w:rsidP="00AC6FA3">
            <w:pPr>
              <w:pStyle w:val="ListParagraph"/>
              <w:numPr>
                <w:ilvl w:val="0"/>
                <w:numId w:val="7"/>
              </w:numPr>
              <w:rPr>
                <w:b w:val="0"/>
                <w:sz w:val="28"/>
                <w:szCs w:val="28"/>
              </w:rPr>
            </w:pPr>
            <w:r w:rsidRPr="00801FD1">
              <w:rPr>
                <w:b w:val="0"/>
                <w:sz w:val="28"/>
                <w:szCs w:val="28"/>
              </w:rPr>
              <w:t>Turn on closed-captioned (CC) device when using videos</w:t>
            </w:r>
          </w:p>
          <w:p w:rsidR="007118F5" w:rsidRPr="00801FD1" w:rsidRDefault="007118F5" w:rsidP="00AC6FA3">
            <w:pPr>
              <w:pStyle w:val="ListParagraph"/>
              <w:numPr>
                <w:ilvl w:val="0"/>
                <w:numId w:val="7"/>
              </w:numPr>
              <w:rPr>
                <w:b w:val="0"/>
                <w:sz w:val="28"/>
                <w:szCs w:val="28"/>
              </w:rPr>
            </w:pPr>
            <w:r w:rsidRPr="00801FD1">
              <w:rPr>
                <w:b w:val="0"/>
                <w:sz w:val="28"/>
                <w:szCs w:val="28"/>
              </w:rPr>
              <w:t>Use preferential seating</w:t>
            </w:r>
          </w:p>
          <w:p w:rsidR="007118F5" w:rsidRPr="00801FD1" w:rsidRDefault="007118F5" w:rsidP="00AC6FA3">
            <w:pPr>
              <w:pStyle w:val="ListParagraph"/>
              <w:numPr>
                <w:ilvl w:val="0"/>
                <w:numId w:val="7"/>
              </w:numPr>
              <w:rPr>
                <w:b w:val="0"/>
                <w:sz w:val="28"/>
                <w:szCs w:val="28"/>
              </w:rPr>
            </w:pPr>
            <w:r w:rsidRPr="00801FD1">
              <w:rPr>
                <w:b w:val="0"/>
                <w:sz w:val="28"/>
                <w:szCs w:val="28"/>
              </w:rPr>
              <w:t>Check for eye contact</w:t>
            </w:r>
          </w:p>
          <w:p w:rsidR="007118F5" w:rsidRPr="00801FD1" w:rsidRDefault="007118F5" w:rsidP="00AC6FA3">
            <w:pPr>
              <w:pStyle w:val="ListParagraph"/>
              <w:numPr>
                <w:ilvl w:val="0"/>
                <w:numId w:val="7"/>
              </w:numPr>
              <w:rPr>
                <w:b w:val="0"/>
                <w:sz w:val="28"/>
                <w:szCs w:val="28"/>
              </w:rPr>
            </w:pPr>
            <w:r w:rsidRPr="00801FD1">
              <w:rPr>
                <w:b w:val="0"/>
                <w:sz w:val="28"/>
                <w:szCs w:val="28"/>
              </w:rPr>
              <w:t>Check for understanding</w:t>
            </w:r>
          </w:p>
          <w:p w:rsidR="007118F5" w:rsidRPr="00801FD1" w:rsidRDefault="007118F5" w:rsidP="00AC6FA3">
            <w:pPr>
              <w:pStyle w:val="ListParagraph"/>
              <w:numPr>
                <w:ilvl w:val="0"/>
                <w:numId w:val="7"/>
              </w:numPr>
              <w:rPr>
                <w:sz w:val="28"/>
                <w:szCs w:val="28"/>
              </w:rPr>
            </w:pPr>
            <w:r w:rsidRPr="00801FD1">
              <w:rPr>
                <w:b w:val="0"/>
                <w:sz w:val="28"/>
                <w:szCs w:val="28"/>
              </w:rPr>
              <w:t>Provide copies of notes</w:t>
            </w:r>
          </w:p>
        </w:tc>
      </w:tr>
      <w:tr w:rsidR="007118F5"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7118F5" w:rsidRPr="00801FD1" w:rsidRDefault="007118F5" w:rsidP="00AC6FA3">
            <w:pPr>
              <w:rPr>
                <w:sz w:val="28"/>
                <w:szCs w:val="28"/>
              </w:rPr>
            </w:pPr>
            <w:r w:rsidRPr="00801FD1">
              <w:rPr>
                <w:sz w:val="28"/>
                <w:szCs w:val="28"/>
              </w:rPr>
              <w:t>Vision Impaired (VI):</w:t>
            </w:r>
          </w:p>
        </w:tc>
      </w:tr>
      <w:tr w:rsidR="007118F5"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7118F5" w:rsidRPr="00801FD1" w:rsidRDefault="007118F5" w:rsidP="00AC6FA3">
            <w:pPr>
              <w:pStyle w:val="ListParagraph"/>
              <w:numPr>
                <w:ilvl w:val="0"/>
                <w:numId w:val="8"/>
              </w:numPr>
              <w:rPr>
                <w:b w:val="0"/>
                <w:sz w:val="28"/>
                <w:szCs w:val="28"/>
              </w:rPr>
            </w:pPr>
            <w:r w:rsidRPr="00801FD1">
              <w:rPr>
                <w:b w:val="0"/>
                <w:sz w:val="28"/>
                <w:szCs w:val="28"/>
              </w:rPr>
              <w:t>Use larger print texts</w:t>
            </w:r>
          </w:p>
          <w:p w:rsidR="007118F5" w:rsidRPr="00801FD1" w:rsidRDefault="007118F5" w:rsidP="00AC6FA3">
            <w:pPr>
              <w:pStyle w:val="ListParagraph"/>
              <w:numPr>
                <w:ilvl w:val="0"/>
                <w:numId w:val="8"/>
              </w:numPr>
              <w:rPr>
                <w:b w:val="0"/>
                <w:sz w:val="28"/>
                <w:szCs w:val="28"/>
              </w:rPr>
            </w:pPr>
            <w:r w:rsidRPr="00801FD1">
              <w:rPr>
                <w:b w:val="0"/>
                <w:sz w:val="28"/>
                <w:szCs w:val="28"/>
              </w:rPr>
              <w:t>Enlarge fonts</w:t>
            </w:r>
          </w:p>
          <w:p w:rsidR="007118F5" w:rsidRPr="00801FD1" w:rsidRDefault="007118F5" w:rsidP="00AC6FA3">
            <w:pPr>
              <w:pStyle w:val="ListParagraph"/>
              <w:numPr>
                <w:ilvl w:val="0"/>
                <w:numId w:val="8"/>
              </w:numPr>
              <w:rPr>
                <w:b w:val="0"/>
                <w:sz w:val="28"/>
                <w:szCs w:val="28"/>
              </w:rPr>
            </w:pPr>
            <w:r w:rsidRPr="00801FD1">
              <w:rPr>
                <w:b w:val="0"/>
                <w:sz w:val="28"/>
                <w:szCs w:val="28"/>
              </w:rPr>
              <w:t>Use books on tape</w:t>
            </w:r>
          </w:p>
          <w:p w:rsidR="007118F5" w:rsidRPr="00801FD1" w:rsidRDefault="007118F5" w:rsidP="00AC6FA3">
            <w:pPr>
              <w:pStyle w:val="ListParagraph"/>
              <w:numPr>
                <w:ilvl w:val="0"/>
                <w:numId w:val="8"/>
              </w:numPr>
              <w:rPr>
                <w:sz w:val="28"/>
                <w:szCs w:val="28"/>
              </w:rPr>
            </w:pPr>
            <w:r w:rsidRPr="00801FD1">
              <w:rPr>
                <w:b w:val="0"/>
                <w:sz w:val="28"/>
                <w:szCs w:val="28"/>
              </w:rPr>
              <w:t>Encourage more auditory and/or tactile learning approaches</w:t>
            </w:r>
          </w:p>
        </w:tc>
      </w:tr>
      <w:tr w:rsidR="007118F5"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7118F5" w:rsidRPr="00801FD1" w:rsidRDefault="007118F5" w:rsidP="00AC6FA3">
            <w:pPr>
              <w:rPr>
                <w:sz w:val="28"/>
                <w:szCs w:val="28"/>
              </w:rPr>
            </w:pPr>
            <w:r w:rsidRPr="00801FD1">
              <w:rPr>
                <w:sz w:val="28"/>
                <w:szCs w:val="28"/>
              </w:rPr>
              <w:t>Attention Deficit/Attention Deficit Hyperactivity Disorder (ADD/ADHD):</w:t>
            </w:r>
          </w:p>
        </w:tc>
      </w:tr>
      <w:tr w:rsidR="007118F5" w:rsidRPr="00801FD1" w:rsidTr="00AC6FA3">
        <w:trPr>
          <w:cnfStyle w:val="000000100000" w:firstRow="0" w:lastRow="0" w:firstColumn="0" w:lastColumn="0" w:oddVBand="0" w:evenVBand="0" w:oddHBand="1" w:evenHBand="0" w:firstRowFirstColumn="0" w:firstRowLastColumn="0" w:lastRowFirstColumn="0" w:lastRowLastColumn="0"/>
          <w:trHeight w:val="1340"/>
        </w:trPr>
        <w:tc>
          <w:tcPr>
            <w:cnfStyle w:val="001000000000" w:firstRow="0" w:lastRow="0" w:firstColumn="1" w:lastColumn="0" w:oddVBand="0" w:evenVBand="0" w:oddHBand="0" w:evenHBand="0" w:firstRowFirstColumn="0" w:firstRowLastColumn="0" w:lastRowFirstColumn="0" w:lastRowLastColumn="0"/>
            <w:tcW w:w="14616" w:type="dxa"/>
          </w:tcPr>
          <w:p w:rsidR="007118F5" w:rsidRPr="00801FD1" w:rsidRDefault="007118F5" w:rsidP="00AC6FA3">
            <w:pPr>
              <w:pStyle w:val="ListParagraph"/>
              <w:numPr>
                <w:ilvl w:val="0"/>
                <w:numId w:val="9"/>
              </w:numPr>
              <w:rPr>
                <w:b w:val="0"/>
                <w:sz w:val="28"/>
                <w:szCs w:val="28"/>
              </w:rPr>
            </w:pPr>
            <w:r w:rsidRPr="00801FD1">
              <w:rPr>
                <w:b w:val="0"/>
                <w:sz w:val="28"/>
                <w:szCs w:val="28"/>
              </w:rPr>
              <w:t>Instructional time should consist of shorter segments with frequent breaks</w:t>
            </w:r>
          </w:p>
          <w:p w:rsidR="007118F5" w:rsidRPr="00801FD1" w:rsidRDefault="007118F5" w:rsidP="00AC6FA3">
            <w:pPr>
              <w:pStyle w:val="ListParagraph"/>
              <w:numPr>
                <w:ilvl w:val="0"/>
                <w:numId w:val="9"/>
              </w:numPr>
              <w:rPr>
                <w:b w:val="0"/>
                <w:sz w:val="28"/>
                <w:szCs w:val="28"/>
              </w:rPr>
            </w:pPr>
            <w:r w:rsidRPr="00801FD1">
              <w:rPr>
                <w:b w:val="0"/>
                <w:sz w:val="28"/>
                <w:szCs w:val="28"/>
              </w:rPr>
              <w:t>Repeat information</w:t>
            </w:r>
          </w:p>
          <w:p w:rsidR="007118F5" w:rsidRPr="00801FD1" w:rsidRDefault="007118F5" w:rsidP="00AC6FA3">
            <w:pPr>
              <w:pStyle w:val="ListParagraph"/>
              <w:numPr>
                <w:ilvl w:val="0"/>
                <w:numId w:val="9"/>
              </w:numPr>
              <w:rPr>
                <w:b w:val="0"/>
                <w:sz w:val="28"/>
                <w:szCs w:val="28"/>
              </w:rPr>
            </w:pPr>
            <w:r w:rsidRPr="00801FD1">
              <w:rPr>
                <w:b w:val="0"/>
                <w:sz w:val="28"/>
                <w:szCs w:val="28"/>
              </w:rPr>
              <w:t>Check for understanding</w:t>
            </w:r>
          </w:p>
          <w:p w:rsidR="007118F5" w:rsidRPr="00801FD1" w:rsidRDefault="007118F5" w:rsidP="00AC6FA3">
            <w:pPr>
              <w:pStyle w:val="ListParagraph"/>
              <w:numPr>
                <w:ilvl w:val="0"/>
                <w:numId w:val="9"/>
              </w:numPr>
              <w:rPr>
                <w:b w:val="0"/>
                <w:sz w:val="28"/>
                <w:szCs w:val="28"/>
              </w:rPr>
            </w:pPr>
            <w:r w:rsidRPr="00801FD1">
              <w:rPr>
                <w:b w:val="0"/>
                <w:sz w:val="28"/>
                <w:szCs w:val="28"/>
              </w:rPr>
              <w:t>Allow movement and breaks at appropriate times</w:t>
            </w:r>
          </w:p>
          <w:p w:rsidR="007118F5" w:rsidRPr="00801FD1" w:rsidRDefault="007118F5" w:rsidP="00AC6FA3">
            <w:pPr>
              <w:pStyle w:val="ListParagraph"/>
              <w:numPr>
                <w:ilvl w:val="0"/>
                <w:numId w:val="9"/>
              </w:numPr>
              <w:rPr>
                <w:sz w:val="28"/>
                <w:szCs w:val="28"/>
              </w:rPr>
            </w:pPr>
            <w:r w:rsidRPr="00801FD1">
              <w:rPr>
                <w:b w:val="0"/>
                <w:sz w:val="28"/>
                <w:szCs w:val="28"/>
              </w:rPr>
              <w:t>Break down tasks into sequential, manageable steps</w:t>
            </w:r>
          </w:p>
        </w:tc>
      </w:tr>
      <w:tr w:rsidR="007118F5"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7118F5" w:rsidRPr="00801FD1" w:rsidRDefault="007118F5" w:rsidP="00AC6FA3">
            <w:pPr>
              <w:rPr>
                <w:sz w:val="28"/>
                <w:szCs w:val="28"/>
              </w:rPr>
            </w:pPr>
            <w:r w:rsidRPr="00801FD1">
              <w:rPr>
                <w:sz w:val="28"/>
                <w:szCs w:val="28"/>
              </w:rPr>
              <w:t>Significant Identifiable Emotional Disability (SIED):</w:t>
            </w:r>
          </w:p>
        </w:tc>
      </w:tr>
      <w:tr w:rsidR="007118F5"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7118F5" w:rsidRPr="00801FD1" w:rsidRDefault="007118F5" w:rsidP="00AC6FA3">
            <w:pPr>
              <w:pStyle w:val="ListParagraph"/>
              <w:numPr>
                <w:ilvl w:val="0"/>
                <w:numId w:val="10"/>
              </w:numPr>
              <w:rPr>
                <w:b w:val="0"/>
                <w:sz w:val="28"/>
                <w:szCs w:val="28"/>
              </w:rPr>
            </w:pPr>
            <w:r w:rsidRPr="00801FD1">
              <w:rPr>
                <w:b w:val="0"/>
                <w:sz w:val="28"/>
                <w:szCs w:val="28"/>
              </w:rPr>
              <w:t>Provide structured choices</w:t>
            </w:r>
          </w:p>
          <w:p w:rsidR="007118F5" w:rsidRPr="00801FD1" w:rsidRDefault="007118F5" w:rsidP="00AC6FA3">
            <w:pPr>
              <w:pStyle w:val="ListParagraph"/>
              <w:numPr>
                <w:ilvl w:val="0"/>
                <w:numId w:val="10"/>
              </w:numPr>
              <w:rPr>
                <w:b w:val="0"/>
                <w:sz w:val="28"/>
                <w:szCs w:val="28"/>
              </w:rPr>
            </w:pPr>
            <w:r w:rsidRPr="00801FD1">
              <w:rPr>
                <w:b w:val="0"/>
                <w:sz w:val="28"/>
                <w:szCs w:val="28"/>
              </w:rPr>
              <w:t>Allow more independent work time</w:t>
            </w:r>
          </w:p>
          <w:p w:rsidR="007118F5" w:rsidRPr="00801FD1" w:rsidRDefault="007118F5" w:rsidP="00AC6FA3">
            <w:pPr>
              <w:pStyle w:val="ListParagraph"/>
              <w:numPr>
                <w:ilvl w:val="0"/>
                <w:numId w:val="10"/>
              </w:numPr>
              <w:rPr>
                <w:sz w:val="28"/>
                <w:szCs w:val="28"/>
              </w:rPr>
            </w:pPr>
            <w:r w:rsidRPr="00801FD1">
              <w:rPr>
                <w:b w:val="0"/>
                <w:sz w:val="28"/>
                <w:szCs w:val="28"/>
              </w:rPr>
              <w:t>Allow extra time to complete tasks and assignments</w:t>
            </w:r>
          </w:p>
        </w:tc>
      </w:tr>
      <w:tr w:rsidR="007118F5"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7118F5" w:rsidRPr="00801FD1" w:rsidRDefault="007118F5" w:rsidP="00AC6FA3">
            <w:pPr>
              <w:rPr>
                <w:sz w:val="28"/>
                <w:szCs w:val="28"/>
              </w:rPr>
            </w:pPr>
            <w:r w:rsidRPr="00801FD1">
              <w:rPr>
                <w:sz w:val="28"/>
                <w:szCs w:val="28"/>
              </w:rPr>
              <w:lastRenderedPageBreak/>
              <w:t>Physical Disability (PD):</w:t>
            </w:r>
          </w:p>
        </w:tc>
      </w:tr>
      <w:tr w:rsidR="007118F5"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7118F5" w:rsidRPr="00801FD1" w:rsidRDefault="007118F5" w:rsidP="00AC6FA3">
            <w:pPr>
              <w:pStyle w:val="ListParagraph"/>
              <w:numPr>
                <w:ilvl w:val="0"/>
                <w:numId w:val="11"/>
              </w:numPr>
              <w:rPr>
                <w:b w:val="0"/>
                <w:sz w:val="28"/>
                <w:szCs w:val="28"/>
              </w:rPr>
            </w:pPr>
            <w:r w:rsidRPr="00801FD1">
              <w:rPr>
                <w:b w:val="0"/>
                <w:sz w:val="28"/>
                <w:szCs w:val="28"/>
              </w:rPr>
              <w:t>Ensure materials are easily accessible and modified and/or adapted for physical needs</w:t>
            </w:r>
          </w:p>
          <w:p w:rsidR="007118F5" w:rsidRPr="00801FD1" w:rsidRDefault="007118F5" w:rsidP="00AC6FA3">
            <w:pPr>
              <w:pStyle w:val="ListParagraph"/>
              <w:numPr>
                <w:ilvl w:val="0"/>
                <w:numId w:val="11"/>
              </w:numPr>
              <w:rPr>
                <w:b w:val="0"/>
                <w:sz w:val="28"/>
                <w:szCs w:val="28"/>
              </w:rPr>
            </w:pPr>
            <w:r w:rsidRPr="00801FD1">
              <w:rPr>
                <w:b w:val="0"/>
                <w:sz w:val="28"/>
                <w:szCs w:val="28"/>
              </w:rPr>
              <w:t>Use assistive technology</w:t>
            </w:r>
          </w:p>
          <w:p w:rsidR="007118F5" w:rsidRPr="00801FD1" w:rsidRDefault="007118F5" w:rsidP="00AC6FA3">
            <w:pPr>
              <w:pStyle w:val="ListParagraph"/>
              <w:numPr>
                <w:ilvl w:val="0"/>
                <w:numId w:val="11"/>
              </w:numPr>
              <w:rPr>
                <w:sz w:val="28"/>
                <w:szCs w:val="28"/>
              </w:rPr>
            </w:pPr>
            <w:r w:rsidRPr="00801FD1">
              <w:rPr>
                <w:b w:val="0"/>
                <w:sz w:val="28"/>
                <w:szCs w:val="28"/>
              </w:rPr>
              <w:t>Ensure that room environment is accessible for mobility</w:t>
            </w:r>
          </w:p>
        </w:tc>
      </w:tr>
      <w:tr w:rsidR="007118F5"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7118F5" w:rsidRPr="00801FD1" w:rsidRDefault="007118F5" w:rsidP="00AC6FA3">
            <w:pPr>
              <w:rPr>
                <w:sz w:val="28"/>
                <w:szCs w:val="28"/>
              </w:rPr>
            </w:pPr>
            <w:r w:rsidRPr="00801FD1">
              <w:rPr>
                <w:sz w:val="28"/>
                <w:szCs w:val="28"/>
              </w:rPr>
              <w:t>Sensory Needs:</w:t>
            </w:r>
          </w:p>
        </w:tc>
      </w:tr>
      <w:tr w:rsidR="007118F5"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7118F5" w:rsidRPr="00801FD1" w:rsidRDefault="007118F5" w:rsidP="00AC6FA3">
            <w:pPr>
              <w:pStyle w:val="ListParagraph"/>
              <w:numPr>
                <w:ilvl w:val="0"/>
                <w:numId w:val="12"/>
              </w:numPr>
              <w:rPr>
                <w:b w:val="0"/>
                <w:sz w:val="28"/>
                <w:szCs w:val="28"/>
              </w:rPr>
            </w:pPr>
            <w:r w:rsidRPr="00801FD1">
              <w:rPr>
                <w:b w:val="0"/>
                <w:sz w:val="28"/>
                <w:szCs w:val="28"/>
              </w:rPr>
              <w:t>Be respectful f sensitivities (e.g., noise, groups, touch)</w:t>
            </w:r>
          </w:p>
          <w:p w:rsidR="007118F5" w:rsidRPr="00801FD1" w:rsidRDefault="007118F5" w:rsidP="00AC6FA3">
            <w:pPr>
              <w:pStyle w:val="ListParagraph"/>
              <w:numPr>
                <w:ilvl w:val="0"/>
                <w:numId w:val="12"/>
              </w:numPr>
              <w:rPr>
                <w:sz w:val="28"/>
                <w:szCs w:val="28"/>
              </w:rPr>
            </w:pPr>
            <w:r w:rsidRPr="00801FD1">
              <w:rPr>
                <w:b w:val="0"/>
                <w:sz w:val="28"/>
                <w:szCs w:val="28"/>
              </w:rPr>
              <w:t>Allow movement and personal space</w:t>
            </w:r>
          </w:p>
        </w:tc>
      </w:tr>
      <w:tr w:rsidR="007118F5"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7118F5" w:rsidRPr="00801FD1" w:rsidRDefault="007118F5" w:rsidP="00AC6FA3">
            <w:pPr>
              <w:rPr>
                <w:sz w:val="28"/>
                <w:szCs w:val="28"/>
              </w:rPr>
            </w:pPr>
            <w:r w:rsidRPr="00801FD1">
              <w:rPr>
                <w:sz w:val="28"/>
                <w:szCs w:val="28"/>
              </w:rPr>
              <w:t>Significant Limited Intellectual Capacity (SLIC) (Cognitive Disability):</w:t>
            </w:r>
          </w:p>
        </w:tc>
      </w:tr>
      <w:tr w:rsidR="007118F5"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7118F5" w:rsidRPr="00801FD1" w:rsidRDefault="007118F5" w:rsidP="00AC6FA3">
            <w:pPr>
              <w:pStyle w:val="ListParagraph"/>
              <w:numPr>
                <w:ilvl w:val="0"/>
                <w:numId w:val="13"/>
              </w:numPr>
              <w:rPr>
                <w:b w:val="0"/>
                <w:sz w:val="28"/>
                <w:szCs w:val="28"/>
              </w:rPr>
            </w:pPr>
            <w:r w:rsidRPr="00801FD1">
              <w:rPr>
                <w:b w:val="0"/>
                <w:sz w:val="28"/>
                <w:szCs w:val="28"/>
              </w:rPr>
              <w:t>Provide multisensory, hands-on learning activities</w:t>
            </w:r>
          </w:p>
          <w:p w:rsidR="007118F5" w:rsidRPr="00801FD1" w:rsidRDefault="007118F5" w:rsidP="00AC6FA3">
            <w:pPr>
              <w:pStyle w:val="ListParagraph"/>
              <w:numPr>
                <w:ilvl w:val="0"/>
                <w:numId w:val="13"/>
              </w:numPr>
              <w:rPr>
                <w:b w:val="0"/>
                <w:sz w:val="28"/>
                <w:szCs w:val="28"/>
              </w:rPr>
            </w:pPr>
            <w:r w:rsidRPr="00801FD1">
              <w:rPr>
                <w:b w:val="0"/>
                <w:sz w:val="28"/>
                <w:szCs w:val="28"/>
              </w:rPr>
              <w:t>Pair realia with verbal information</w:t>
            </w:r>
          </w:p>
          <w:p w:rsidR="007118F5" w:rsidRPr="00801FD1" w:rsidRDefault="007118F5" w:rsidP="00AC6FA3">
            <w:pPr>
              <w:pStyle w:val="ListParagraph"/>
              <w:numPr>
                <w:ilvl w:val="0"/>
                <w:numId w:val="13"/>
              </w:numPr>
              <w:rPr>
                <w:b w:val="0"/>
                <w:sz w:val="28"/>
                <w:szCs w:val="28"/>
              </w:rPr>
            </w:pPr>
            <w:r w:rsidRPr="00801FD1">
              <w:rPr>
                <w:b w:val="0"/>
                <w:sz w:val="28"/>
                <w:szCs w:val="28"/>
              </w:rPr>
              <w:t>Allow more time for repetition of skills</w:t>
            </w:r>
          </w:p>
          <w:p w:rsidR="007118F5" w:rsidRPr="00801FD1" w:rsidRDefault="007118F5" w:rsidP="00AC6FA3">
            <w:pPr>
              <w:pStyle w:val="ListParagraph"/>
              <w:numPr>
                <w:ilvl w:val="0"/>
                <w:numId w:val="13"/>
              </w:numPr>
              <w:rPr>
                <w:sz w:val="28"/>
                <w:szCs w:val="28"/>
              </w:rPr>
            </w:pPr>
            <w:r w:rsidRPr="00801FD1">
              <w:rPr>
                <w:b w:val="0"/>
                <w:sz w:val="28"/>
                <w:szCs w:val="28"/>
              </w:rPr>
              <w:t>Modify level of complexity of texts and concepts</w:t>
            </w:r>
          </w:p>
        </w:tc>
      </w:tr>
    </w:tbl>
    <w:p w:rsidR="007118F5" w:rsidRDefault="007118F5" w:rsidP="007118F5"/>
    <w:p w:rsidR="007118F5" w:rsidRPr="00B40585" w:rsidRDefault="007118F5" w:rsidP="007118F5">
      <w:r w:rsidRPr="00B40585">
        <w:t xml:space="preserve"> </w:t>
      </w:r>
    </w:p>
    <w:p w:rsidR="007118F5" w:rsidRPr="00204936" w:rsidRDefault="007118F5" w:rsidP="007118F5"/>
    <w:p w:rsidR="007118F5" w:rsidRDefault="007118F5" w:rsidP="007118F5"/>
    <w:p w:rsidR="007118F5" w:rsidRDefault="007118F5" w:rsidP="007118F5"/>
    <w:p w:rsidR="00A26853" w:rsidRDefault="00A26853"/>
    <w:sectPr w:rsidR="00A26853" w:rsidSect="00157C3E">
      <w:footerReference w:type="default" r:id="rId8"/>
      <w:pgSz w:w="15840" w:h="12240" w:orient="landscape"/>
      <w:pgMar w:top="432" w:right="720" w:bottom="432"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56EE" w:rsidRDefault="001356EE" w:rsidP="00057825">
      <w:pPr>
        <w:spacing w:after="0" w:line="240" w:lineRule="auto"/>
      </w:pPr>
      <w:r>
        <w:separator/>
      </w:r>
    </w:p>
  </w:endnote>
  <w:endnote w:type="continuationSeparator" w:id="0">
    <w:p w:rsidR="001356EE" w:rsidRDefault="001356EE" w:rsidP="000578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515"/>
      <w:gridCol w:w="13101"/>
    </w:tblGrid>
    <w:tr w:rsidR="006D2AA9">
      <w:tc>
        <w:tcPr>
          <w:tcW w:w="918" w:type="dxa"/>
        </w:tcPr>
        <w:p w:rsidR="006D2AA9" w:rsidRDefault="00057825">
          <w:pPr>
            <w:pStyle w:val="Footer"/>
            <w:jc w:val="right"/>
            <w:rPr>
              <w:b/>
              <w:bCs/>
              <w:color w:val="4F81BD" w:themeColor="accent1"/>
              <w:sz w:val="32"/>
              <w:szCs w:val="32"/>
            </w:rPr>
          </w:pPr>
          <w:r>
            <w:fldChar w:fldCharType="begin"/>
          </w:r>
          <w:r w:rsidR="002B4E1A">
            <w:instrText xml:space="preserve"> PAGE   \* MERGEFORMAT </w:instrText>
          </w:r>
          <w:r>
            <w:fldChar w:fldCharType="separate"/>
          </w:r>
          <w:r w:rsidR="00F76CC3" w:rsidRPr="00F76CC3">
            <w:rPr>
              <w:b/>
              <w:bCs/>
              <w:noProof/>
              <w:color w:val="4F81BD" w:themeColor="accent1"/>
              <w:sz w:val="32"/>
              <w:szCs w:val="32"/>
            </w:rPr>
            <w:t>1</w:t>
          </w:r>
          <w:r>
            <w:rPr>
              <w:b/>
              <w:bCs/>
              <w:noProof/>
              <w:color w:val="4F81BD" w:themeColor="accent1"/>
              <w:sz w:val="32"/>
              <w:szCs w:val="32"/>
            </w:rPr>
            <w:fldChar w:fldCharType="end"/>
          </w:r>
        </w:p>
      </w:tc>
      <w:tc>
        <w:tcPr>
          <w:tcW w:w="7938" w:type="dxa"/>
        </w:tcPr>
        <w:p w:rsidR="006D2AA9" w:rsidRPr="006D2AA9" w:rsidRDefault="002B4E1A">
          <w:pPr>
            <w:pStyle w:val="Footer"/>
            <w:rPr>
              <w:b/>
              <w:sz w:val="18"/>
              <w:szCs w:val="18"/>
            </w:rPr>
          </w:pPr>
          <w:r w:rsidRPr="006D2AA9">
            <w:rPr>
              <w:b/>
              <w:sz w:val="18"/>
              <w:szCs w:val="18"/>
            </w:rPr>
            <w:t>The School of Science and Applied Learning 2050 Prospect Avenue, Bronx, Y 10457 Telephone: (718) 584-6310 Facsimile: (718) 220-1370, CS300.wikispaces.com</w:t>
          </w:r>
        </w:p>
      </w:tc>
    </w:tr>
  </w:tbl>
  <w:p w:rsidR="006D2AA9" w:rsidRDefault="001356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56EE" w:rsidRDefault="001356EE" w:rsidP="00057825">
      <w:pPr>
        <w:spacing w:after="0" w:line="240" w:lineRule="auto"/>
      </w:pPr>
      <w:r>
        <w:separator/>
      </w:r>
    </w:p>
  </w:footnote>
  <w:footnote w:type="continuationSeparator" w:id="0">
    <w:p w:rsidR="001356EE" w:rsidRDefault="001356EE" w:rsidP="000578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471D9"/>
    <w:multiLevelType w:val="hybridMultilevel"/>
    <w:tmpl w:val="B1A472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C0A54"/>
    <w:multiLevelType w:val="hybridMultilevel"/>
    <w:tmpl w:val="42088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364403"/>
    <w:multiLevelType w:val="hybridMultilevel"/>
    <w:tmpl w:val="C1F0B2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F6115"/>
    <w:multiLevelType w:val="hybridMultilevel"/>
    <w:tmpl w:val="8E909B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37352C"/>
    <w:multiLevelType w:val="hybridMultilevel"/>
    <w:tmpl w:val="50F4F1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AA2B78"/>
    <w:multiLevelType w:val="hybridMultilevel"/>
    <w:tmpl w:val="980A2A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1C5EF8"/>
    <w:multiLevelType w:val="hybridMultilevel"/>
    <w:tmpl w:val="3DE611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BC2F11"/>
    <w:multiLevelType w:val="hybridMultilevel"/>
    <w:tmpl w:val="994A2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DCE4B28"/>
    <w:multiLevelType w:val="hybridMultilevel"/>
    <w:tmpl w:val="13726B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80556E"/>
    <w:multiLevelType w:val="hybridMultilevel"/>
    <w:tmpl w:val="417811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162E65"/>
    <w:multiLevelType w:val="hybridMultilevel"/>
    <w:tmpl w:val="2716C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CB624F"/>
    <w:multiLevelType w:val="multilevel"/>
    <w:tmpl w:val="8E829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E25076"/>
    <w:multiLevelType w:val="hybridMultilevel"/>
    <w:tmpl w:val="220C6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9E1FAA"/>
    <w:multiLevelType w:val="hybridMultilevel"/>
    <w:tmpl w:val="016CDA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3B22D49"/>
    <w:multiLevelType w:val="hybridMultilevel"/>
    <w:tmpl w:val="FF589A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CD1DE7"/>
    <w:multiLevelType w:val="hybridMultilevel"/>
    <w:tmpl w:val="9EF23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0150C"/>
    <w:multiLevelType w:val="hybridMultilevel"/>
    <w:tmpl w:val="4F70F6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110CB6"/>
    <w:multiLevelType w:val="hybridMultilevel"/>
    <w:tmpl w:val="8B8C2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0747E3"/>
    <w:multiLevelType w:val="hybridMultilevel"/>
    <w:tmpl w:val="1A0ED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F1D5A"/>
    <w:multiLevelType w:val="hybridMultilevel"/>
    <w:tmpl w:val="79F66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87CDF"/>
    <w:multiLevelType w:val="hybridMultilevel"/>
    <w:tmpl w:val="8766E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6E200BC"/>
    <w:multiLevelType w:val="hybridMultilevel"/>
    <w:tmpl w:val="BF269B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A92537"/>
    <w:multiLevelType w:val="hybridMultilevel"/>
    <w:tmpl w:val="EA58E1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B847C6"/>
    <w:multiLevelType w:val="hybridMultilevel"/>
    <w:tmpl w:val="9092B4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620CC0"/>
    <w:multiLevelType w:val="hybridMultilevel"/>
    <w:tmpl w:val="B5F28D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1C7D5F"/>
    <w:multiLevelType w:val="hybridMultilevel"/>
    <w:tmpl w:val="F792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F9F45B2"/>
    <w:multiLevelType w:val="hybridMultilevel"/>
    <w:tmpl w:val="DF904C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EC60B7"/>
    <w:multiLevelType w:val="hybridMultilevel"/>
    <w:tmpl w:val="29FCF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26"/>
  </w:num>
  <w:num w:numId="4">
    <w:abstractNumId w:val="16"/>
  </w:num>
  <w:num w:numId="5">
    <w:abstractNumId w:val="8"/>
  </w:num>
  <w:num w:numId="6">
    <w:abstractNumId w:val="2"/>
  </w:num>
  <w:num w:numId="7">
    <w:abstractNumId w:val="5"/>
  </w:num>
  <w:num w:numId="8">
    <w:abstractNumId w:val="14"/>
  </w:num>
  <w:num w:numId="9">
    <w:abstractNumId w:val="6"/>
  </w:num>
  <w:num w:numId="10">
    <w:abstractNumId w:val="9"/>
  </w:num>
  <w:num w:numId="11">
    <w:abstractNumId w:val="23"/>
  </w:num>
  <w:num w:numId="12">
    <w:abstractNumId w:val="0"/>
  </w:num>
  <w:num w:numId="13">
    <w:abstractNumId w:val="24"/>
  </w:num>
  <w:num w:numId="14">
    <w:abstractNumId w:val="1"/>
  </w:num>
  <w:num w:numId="15">
    <w:abstractNumId w:val="20"/>
  </w:num>
  <w:num w:numId="16">
    <w:abstractNumId w:val="4"/>
  </w:num>
  <w:num w:numId="17">
    <w:abstractNumId w:val="15"/>
  </w:num>
  <w:num w:numId="18">
    <w:abstractNumId w:val="19"/>
  </w:num>
  <w:num w:numId="19">
    <w:abstractNumId w:val="27"/>
  </w:num>
  <w:num w:numId="20">
    <w:abstractNumId w:val="12"/>
  </w:num>
  <w:num w:numId="21">
    <w:abstractNumId w:val="17"/>
  </w:num>
  <w:num w:numId="22">
    <w:abstractNumId w:val="25"/>
  </w:num>
  <w:num w:numId="23">
    <w:abstractNumId w:val="3"/>
  </w:num>
  <w:num w:numId="24">
    <w:abstractNumId w:val="11"/>
  </w:num>
  <w:num w:numId="25">
    <w:abstractNumId w:val="18"/>
  </w:num>
  <w:num w:numId="26">
    <w:abstractNumId w:val="7"/>
  </w:num>
  <w:num w:numId="27">
    <w:abstractNumId w:val="10"/>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8F5"/>
    <w:rsid w:val="00057825"/>
    <w:rsid w:val="000F4C19"/>
    <w:rsid w:val="001356EE"/>
    <w:rsid w:val="001B3B70"/>
    <w:rsid w:val="002B4E1A"/>
    <w:rsid w:val="003403CE"/>
    <w:rsid w:val="003E34D7"/>
    <w:rsid w:val="007118F5"/>
    <w:rsid w:val="00932934"/>
    <w:rsid w:val="00A26853"/>
    <w:rsid w:val="00B930C6"/>
    <w:rsid w:val="00F76C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4CB6A2-6B84-4BD9-B839-B754F1FAA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8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118F5"/>
    <w:pPr>
      <w:spacing w:after="0" w:line="240" w:lineRule="auto"/>
    </w:pPr>
  </w:style>
  <w:style w:type="table" w:styleId="TableGrid">
    <w:name w:val="Table Grid"/>
    <w:basedOn w:val="TableNormal"/>
    <w:uiPriority w:val="59"/>
    <w:rsid w:val="00711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118F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118F5"/>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7118F5"/>
    <w:pPr>
      <w:ind w:left="720"/>
      <w:contextualSpacing/>
    </w:pPr>
  </w:style>
  <w:style w:type="paragraph" w:customStyle="1" w:styleId="Default">
    <w:name w:val="Default"/>
    <w:rsid w:val="007118F5"/>
    <w:pPr>
      <w:autoSpaceDE w:val="0"/>
      <w:autoSpaceDN w:val="0"/>
      <w:adjustRightInd w:val="0"/>
      <w:spacing w:after="0" w:line="240" w:lineRule="auto"/>
    </w:pPr>
    <w:rPr>
      <w:rFonts w:ascii="Times New Roman" w:hAnsi="Times New Roman" w:cs="Times New Roman"/>
      <w:color w:val="000000"/>
      <w:sz w:val="24"/>
      <w:szCs w:val="24"/>
    </w:rPr>
  </w:style>
  <w:style w:type="paragraph" w:styleId="Footer">
    <w:name w:val="footer"/>
    <w:basedOn w:val="Normal"/>
    <w:link w:val="FooterChar"/>
    <w:uiPriority w:val="99"/>
    <w:unhideWhenUsed/>
    <w:rsid w:val="007118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18F5"/>
  </w:style>
  <w:style w:type="table" w:styleId="MediumList1-Accent5">
    <w:name w:val="Medium List 1 Accent 5"/>
    <w:basedOn w:val="TableNormal"/>
    <w:uiPriority w:val="65"/>
    <w:rsid w:val="007118F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1-Accent1">
    <w:name w:val="Medium Grid 1 Accent 1"/>
    <w:basedOn w:val="TableNormal"/>
    <w:uiPriority w:val="67"/>
    <w:rsid w:val="007118F5"/>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NormalWeb">
    <w:name w:val="Normal (Web)"/>
    <w:basedOn w:val="Normal"/>
    <w:uiPriority w:val="99"/>
    <w:unhideWhenUsed/>
    <w:rsid w:val="007118F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118F5"/>
    <w:rPr>
      <w:color w:val="0000FF"/>
      <w:u w:val="single"/>
    </w:rPr>
  </w:style>
  <w:style w:type="paragraph" w:customStyle="1" w:styleId="CalendarText">
    <w:name w:val="CalendarText"/>
    <w:basedOn w:val="Normal"/>
    <w:rsid w:val="001B3B70"/>
    <w:pPr>
      <w:spacing w:after="0" w:line="240" w:lineRule="auto"/>
    </w:pPr>
    <w:rPr>
      <w:rFonts w:ascii="Arial" w:eastAsia="Times New Roman" w:hAnsi="Arial" w:cs="Arial"/>
      <w:color w:val="000000"/>
      <w:sz w:val="20"/>
      <w:szCs w:val="24"/>
    </w:rPr>
  </w:style>
  <w:style w:type="character" w:customStyle="1" w:styleId="StyleStyleCalendarNumbers10ptNotBold11pt">
    <w:name w:val="Style Style CalendarNumbers + 10 pt Not Bold + 11 pt"/>
    <w:rsid w:val="001B3B70"/>
    <w:rPr>
      <w:rFonts w:ascii="Arial" w:hAnsi="Arial"/>
      <w:b/>
      <w:bCs/>
      <w:color w:val="00008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02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new.benchmarkuniver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2429</Words>
  <Characters>13850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16247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Olga Fotinis</cp:lastModifiedBy>
  <cp:revision>3</cp:revision>
  <dcterms:created xsi:type="dcterms:W3CDTF">2015-09-07T12:34:00Z</dcterms:created>
  <dcterms:modified xsi:type="dcterms:W3CDTF">2015-09-07T12:34:00Z</dcterms:modified>
</cp:coreProperties>
</file>